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AB1F" w14:textId="77777777" w:rsidR="00912F5B" w:rsidRPr="00DF2714" w:rsidRDefault="00912F5B" w:rsidP="00912F5B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 w:themeColor="text1"/>
          <w:sz w:val="32"/>
          <w:szCs w:val="32"/>
        </w:rPr>
      </w:pPr>
      <w:r w:rsidRPr="00DF2714">
        <w:rPr>
          <w:rFonts w:ascii="Garamond" w:hAnsi="Garamond"/>
          <w:b/>
          <w:bCs/>
          <w:color w:val="000000" w:themeColor="text1"/>
          <w:sz w:val="32"/>
          <w:szCs w:val="32"/>
        </w:rPr>
        <w:t>Benjamin Lindquist</w:t>
      </w:r>
    </w:p>
    <w:p w14:paraId="5B2D1A51" w14:textId="19A3DDC5" w:rsidR="00FC5E4A" w:rsidRDefault="003C3875" w:rsidP="003C3875">
      <w:pPr>
        <w:pStyle w:val="Default"/>
        <w:jc w:val="center"/>
        <w:rPr>
          <w:rFonts w:ascii="Garamond" w:hAnsi="Garamond"/>
          <w:color w:val="000000" w:themeColor="text1"/>
        </w:rPr>
      </w:pPr>
      <w:r w:rsidRPr="003C3875">
        <w:rPr>
          <w:rFonts w:ascii="Garamond" w:hAnsi="Garamond"/>
          <w:color w:val="000000" w:themeColor="text1"/>
        </w:rPr>
        <w:t>bclind@mit.edu</w:t>
      </w:r>
    </w:p>
    <w:p w14:paraId="6A8FD5F7" w14:textId="77777777" w:rsidR="00827868" w:rsidRDefault="00827868" w:rsidP="00FA40D8">
      <w:pPr>
        <w:pStyle w:val="Default"/>
        <w:rPr>
          <w:rFonts w:ascii="Garamond" w:hAnsi="Garamond"/>
          <w:b/>
          <w:bCs/>
          <w:color w:val="000000" w:themeColor="text1"/>
        </w:rPr>
      </w:pPr>
    </w:p>
    <w:p w14:paraId="3A2B8EFB" w14:textId="5CC326BE" w:rsidR="003C5345" w:rsidRPr="00DF2714" w:rsidRDefault="003C5345" w:rsidP="00FA40D8">
      <w:pPr>
        <w:pStyle w:val="Default"/>
        <w:rPr>
          <w:rFonts w:ascii="Garamond" w:hAnsi="Garamond"/>
          <w:b/>
          <w:bCs/>
          <w:color w:val="000000" w:themeColor="text1"/>
        </w:rPr>
      </w:pPr>
      <w:r w:rsidRPr="00DF2714">
        <w:rPr>
          <w:rFonts w:ascii="Garamond" w:hAnsi="Garamond"/>
          <w:b/>
          <w:bCs/>
          <w:color w:val="000000" w:themeColor="text1"/>
        </w:rPr>
        <w:t>POSITIONS HELD:</w:t>
      </w:r>
    </w:p>
    <w:p w14:paraId="1D83DAC8" w14:textId="77777777" w:rsidR="003C5345" w:rsidRPr="00DF2714" w:rsidRDefault="003C5345" w:rsidP="00FA40D8">
      <w:pPr>
        <w:pStyle w:val="Default"/>
        <w:rPr>
          <w:rFonts w:ascii="Garamond" w:hAnsi="Garamond"/>
          <w:b/>
          <w:bCs/>
          <w:color w:val="000000" w:themeColor="text1"/>
          <w:sz w:val="10"/>
          <w:szCs w:val="10"/>
        </w:rPr>
      </w:pPr>
    </w:p>
    <w:p w14:paraId="6A27E0C3" w14:textId="132D9B30" w:rsidR="005B6837" w:rsidRPr="00A4280C" w:rsidRDefault="00F52882" w:rsidP="00BA3A47">
      <w:pPr>
        <w:pStyle w:val="p1"/>
        <w:ind w:left="1440" w:hanging="1440"/>
        <w:rPr>
          <w:rFonts w:ascii="Garamond" w:hAnsi="Garamond"/>
          <w:color w:val="000000" w:themeColor="text1"/>
          <w:sz w:val="24"/>
          <w:szCs w:val="24"/>
        </w:rPr>
      </w:pPr>
      <w:r w:rsidRPr="00A4280C">
        <w:rPr>
          <w:rFonts w:ascii="Garamond" w:hAnsi="Garamond"/>
          <w:color w:val="000000" w:themeColor="text1"/>
          <w:sz w:val="24"/>
          <w:szCs w:val="24"/>
        </w:rPr>
        <w:t>2025-present</w:t>
      </w:r>
      <w:r w:rsidRPr="00A4280C">
        <w:rPr>
          <w:rFonts w:ascii="Garamond" w:hAnsi="Garamond"/>
          <w:color w:val="000000" w:themeColor="text1"/>
          <w:sz w:val="24"/>
          <w:szCs w:val="24"/>
        </w:rPr>
        <w:tab/>
      </w:r>
      <w:r w:rsidR="008A207B" w:rsidRPr="00A4280C">
        <w:rPr>
          <w:rFonts w:ascii="Garamond" w:hAnsi="Garamond"/>
          <w:color w:val="000000" w:themeColor="text1"/>
          <w:sz w:val="24"/>
          <w:szCs w:val="24"/>
        </w:rPr>
        <w:t xml:space="preserve">Leo Marx Career </w:t>
      </w:r>
      <w:r w:rsidR="00A4280C" w:rsidRPr="00A4280C">
        <w:rPr>
          <w:rFonts w:ascii="Garamond" w:hAnsi="Garamond"/>
          <w:color w:val="000000" w:themeColor="text1"/>
          <w:sz w:val="24"/>
          <w:szCs w:val="24"/>
        </w:rPr>
        <w:t>Development</w:t>
      </w:r>
      <w:r w:rsidR="008A207B" w:rsidRPr="00A4280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A3A47">
        <w:rPr>
          <w:rFonts w:ascii="Garamond" w:hAnsi="Garamond"/>
          <w:color w:val="000000" w:themeColor="text1"/>
          <w:sz w:val="24"/>
          <w:szCs w:val="24"/>
        </w:rPr>
        <w:t xml:space="preserve">Assistant </w:t>
      </w:r>
      <w:r w:rsidR="008A207B" w:rsidRPr="00A4280C">
        <w:rPr>
          <w:rFonts w:ascii="Garamond" w:hAnsi="Garamond"/>
          <w:color w:val="000000" w:themeColor="text1"/>
          <w:sz w:val="24"/>
          <w:szCs w:val="24"/>
        </w:rPr>
        <w:t xml:space="preserve">Professor </w:t>
      </w:r>
      <w:r w:rsidR="00AA7A2B">
        <w:rPr>
          <w:rFonts w:ascii="Garamond" w:hAnsi="Garamond"/>
          <w:color w:val="000000" w:themeColor="text1"/>
          <w:sz w:val="24"/>
          <w:szCs w:val="24"/>
        </w:rPr>
        <w:t>of</w:t>
      </w:r>
      <w:r w:rsidR="008A207B" w:rsidRPr="00A4280C">
        <w:rPr>
          <w:rFonts w:ascii="Garamond" w:hAnsi="Garamond"/>
          <w:color w:val="000000" w:themeColor="text1"/>
          <w:sz w:val="24"/>
          <w:szCs w:val="24"/>
        </w:rPr>
        <w:t xml:space="preserve"> the History and Culture of Science </w:t>
      </w:r>
      <w:r w:rsidR="00BA3A47">
        <w:rPr>
          <w:rFonts w:ascii="Garamond" w:hAnsi="Garamond"/>
          <w:color w:val="000000" w:themeColor="text1"/>
          <w:sz w:val="24"/>
          <w:szCs w:val="24"/>
        </w:rPr>
        <w:t>and</w:t>
      </w:r>
      <w:r w:rsidR="008A207B" w:rsidRPr="00A4280C">
        <w:rPr>
          <w:rFonts w:ascii="Garamond" w:hAnsi="Garamond"/>
          <w:color w:val="000000" w:themeColor="text1"/>
          <w:sz w:val="24"/>
          <w:szCs w:val="24"/>
        </w:rPr>
        <w:t xml:space="preserve"> Technology</w:t>
      </w:r>
      <w:r w:rsidR="00A4280C" w:rsidRPr="00A4280C">
        <w:rPr>
          <w:rFonts w:ascii="Garamond" w:hAnsi="Garamond"/>
          <w:color w:val="000000" w:themeColor="text1"/>
          <w:sz w:val="24"/>
          <w:szCs w:val="24"/>
        </w:rPr>
        <w:t>,</w:t>
      </w:r>
      <w:r w:rsidRPr="00A4280C">
        <w:rPr>
          <w:rFonts w:ascii="Garamond" w:hAnsi="Garamond"/>
          <w:color w:val="000000" w:themeColor="text1"/>
          <w:sz w:val="24"/>
          <w:szCs w:val="24"/>
        </w:rPr>
        <w:t xml:space="preserve"> History </w:t>
      </w:r>
      <w:r w:rsidRPr="003C3875">
        <w:rPr>
          <w:rFonts w:ascii="Garamond" w:hAnsi="Garamond"/>
          <w:color w:val="000000" w:themeColor="text1"/>
          <w:sz w:val="24"/>
          <w:szCs w:val="24"/>
        </w:rPr>
        <w:t xml:space="preserve">Section </w:t>
      </w:r>
      <w:r w:rsidR="00EA7C02">
        <w:rPr>
          <w:rFonts w:ascii="Garamond" w:hAnsi="Garamond"/>
          <w:color w:val="000000" w:themeColor="text1"/>
          <w:sz w:val="24"/>
          <w:szCs w:val="24"/>
        </w:rPr>
        <w:t>and</w:t>
      </w:r>
      <w:r w:rsidR="003C3875" w:rsidRPr="003C387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C3875" w:rsidRPr="003C3875">
        <w:rPr>
          <w:rFonts w:ascii="Garamond" w:hAnsi="Garamond"/>
          <w:sz w:val="24"/>
          <w:szCs w:val="24"/>
        </w:rPr>
        <w:t>the Department of Electrical Engineering and Computer Science</w:t>
      </w:r>
      <w:r w:rsidRPr="003C3875">
        <w:rPr>
          <w:rFonts w:ascii="Garamond" w:hAnsi="Garamond"/>
          <w:color w:val="000000" w:themeColor="text1"/>
          <w:sz w:val="24"/>
          <w:szCs w:val="24"/>
        </w:rPr>
        <w:t>, Massachusetts</w:t>
      </w:r>
      <w:r w:rsidR="00BA3A4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A4280C">
        <w:rPr>
          <w:rFonts w:ascii="Garamond" w:hAnsi="Garamond"/>
          <w:color w:val="000000" w:themeColor="text1"/>
          <w:sz w:val="24"/>
          <w:szCs w:val="24"/>
        </w:rPr>
        <w:t>Institute of Technology, Cambridge, MA</w:t>
      </w:r>
    </w:p>
    <w:p w14:paraId="79BACE36" w14:textId="63A42A95" w:rsidR="003C5345" w:rsidRPr="00DF2714" w:rsidRDefault="003C5345" w:rsidP="00930A8D">
      <w:pPr>
        <w:ind w:left="1440" w:hanging="1440"/>
        <w:rPr>
          <w:rFonts w:ascii="Garamond" w:hAnsi="Garamond"/>
          <w:color w:val="000000" w:themeColor="text1"/>
        </w:rPr>
      </w:pPr>
      <w:r w:rsidRPr="00A4280C">
        <w:rPr>
          <w:rFonts w:ascii="Garamond" w:hAnsi="Garamond"/>
          <w:color w:val="000000" w:themeColor="text1"/>
        </w:rPr>
        <w:t>2023-</w:t>
      </w:r>
      <w:r w:rsidR="00F52882" w:rsidRPr="00A4280C">
        <w:rPr>
          <w:rFonts w:ascii="Garamond" w:hAnsi="Garamond"/>
          <w:color w:val="000000" w:themeColor="text1"/>
        </w:rPr>
        <w:t>2025</w:t>
      </w:r>
      <w:r w:rsidR="00D25E6A" w:rsidRPr="00A4280C">
        <w:rPr>
          <w:rFonts w:ascii="Garamond" w:hAnsi="Garamond"/>
          <w:color w:val="000000" w:themeColor="text1"/>
        </w:rPr>
        <w:tab/>
      </w:r>
      <w:r w:rsidR="0010287C" w:rsidRPr="00A4280C">
        <w:rPr>
          <w:rFonts w:ascii="Garamond" w:hAnsi="Garamond"/>
          <w:color w:val="000000" w:themeColor="text1"/>
        </w:rPr>
        <w:t>Mellon Postdoctoral Fellow </w:t>
      </w:r>
      <w:r w:rsidR="000966C0" w:rsidRPr="00DF2714">
        <w:rPr>
          <w:rFonts w:ascii="Garamond" w:hAnsi="Garamond"/>
          <w:color w:val="000000" w:themeColor="text1"/>
        </w:rPr>
        <w:t>at</w:t>
      </w:r>
      <w:r w:rsidR="0010287C" w:rsidRPr="00DF2714">
        <w:rPr>
          <w:rFonts w:ascii="Garamond" w:hAnsi="Garamond"/>
          <w:color w:val="000000" w:themeColor="text1"/>
        </w:rPr>
        <w:t xml:space="preserve"> the Science in Human Culture Program</w:t>
      </w:r>
      <w:r w:rsidR="00D31888" w:rsidRPr="00DF2714">
        <w:rPr>
          <w:rFonts w:ascii="Garamond" w:hAnsi="Garamond"/>
          <w:color w:val="000000" w:themeColor="text1"/>
        </w:rPr>
        <w:t xml:space="preserve"> and Department of History,</w:t>
      </w:r>
      <w:r w:rsidR="0010287C" w:rsidRPr="00DF2714">
        <w:rPr>
          <w:rFonts w:ascii="Garamond" w:hAnsi="Garamond"/>
          <w:color w:val="000000" w:themeColor="text1"/>
        </w:rPr>
        <w:t xml:space="preserve"> Northwestern University, Evanston, IL</w:t>
      </w:r>
    </w:p>
    <w:p w14:paraId="557E9A57" w14:textId="77777777" w:rsidR="00477717" w:rsidRPr="00DF2714" w:rsidRDefault="00477717" w:rsidP="00FA40D8">
      <w:pPr>
        <w:pStyle w:val="Default"/>
        <w:rPr>
          <w:rFonts w:ascii="Garamond" w:hAnsi="Garamond"/>
          <w:b/>
          <w:bCs/>
          <w:color w:val="000000" w:themeColor="text1"/>
          <w:sz w:val="40"/>
          <w:szCs w:val="40"/>
        </w:rPr>
      </w:pPr>
    </w:p>
    <w:p w14:paraId="368527ED" w14:textId="3418F845" w:rsidR="00586DBB" w:rsidRPr="00DF2714" w:rsidRDefault="00586DBB" w:rsidP="00FA40D8">
      <w:pPr>
        <w:pStyle w:val="Default"/>
        <w:rPr>
          <w:rFonts w:ascii="Garamond" w:hAnsi="Garamond"/>
          <w:b/>
          <w:bCs/>
          <w:color w:val="000000" w:themeColor="text1"/>
        </w:rPr>
      </w:pPr>
      <w:r w:rsidRPr="00DF2714">
        <w:rPr>
          <w:rFonts w:ascii="Garamond" w:hAnsi="Garamond"/>
          <w:b/>
          <w:bCs/>
          <w:color w:val="000000" w:themeColor="text1"/>
        </w:rPr>
        <w:t xml:space="preserve">EDUCATION: </w:t>
      </w:r>
    </w:p>
    <w:p w14:paraId="17209550" w14:textId="77777777" w:rsidR="00D1411F" w:rsidRPr="00DF2714" w:rsidRDefault="00D1411F" w:rsidP="00FA40D8">
      <w:pPr>
        <w:pStyle w:val="Default"/>
        <w:rPr>
          <w:rFonts w:ascii="Garamond" w:hAnsi="Garamond"/>
          <w:b/>
          <w:bCs/>
          <w:color w:val="000000" w:themeColor="text1"/>
          <w:sz w:val="10"/>
          <w:szCs w:val="10"/>
        </w:rPr>
      </w:pPr>
    </w:p>
    <w:p w14:paraId="2EA740CB" w14:textId="09799559" w:rsidR="00586DBB" w:rsidRPr="00DF2714" w:rsidRDefault="00586DBB" w:rsidP="00D25E6A">
      <w:pPr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>20</w:t>
      </w:r>
      <w:r w:rsidR="00F72503" w:rsidRPr="00DF2714">
        <w:rPr>
          <w:rFonts w:ascii="Garamond" w:hAnsi="Garamond"/>
          <w:color w:val="000000" w:themeColor="text1"/>
        </w:rPr>
        <w:t>2</w:t>
      </w:r>
      <w:r w:rsidR="00203599" w:rsidRPr="00DF2714">
        <w:rPr>
          <w:rFonts w:ascii="Garamond" w:hAnsi="Garamond"/>
          <w:color w:val="000000" w:themeColor="text1"/>
        </w:rPr>
        <w:t>3</w:t>
      </w:r>
      <w:r w:rsidR="00F72503" w:rsidRPr="00DF2714">
        <w:rPr>
          <w:rFonts w:ascii="Garamond" w:hAnsi="Garamond"/>
          <w:color w:val="000000" w:themeColor="text1"/>
        </w:rPr>
        <w:t xml:space="preserve"> </w:t>
      </w:r>
      <w:r w:rsidR="00D25E6A" w:rsidRPr="00DF2714">
        <w:rPr>
          <w:rFonts w:ascii="Garamond" w:hAnsi="Garamond"/>
          <w:color w:val="000000" w:themeColor="text1"/>
        </w:rPr>
        <w:tab/>
      </w:r>
      <w:r w:rsidR="00D25E6A" w:rsidRPr="00DF2714">
        <w:rPr>
          <w:rFonts w:ascii="Garamond" w:hAnsi="Garamond"/>
          <w:color w:val="000000" w:themeColor="text1"/>
        </w:rPr>
        <w:tab/>
      </w:r>
      <w:r w:rsidRPr="00DF2714">
        <w:rPr>
          <w:rFonts w:ascii="Garamond" w:hAnsi="Garamond"/>
          <w:color w:val="000000" w:themeColor="text1"/>
        </w:rPr>
        <w:t>Ph.D.</w:t>
      </w:r>
      <w:r w:rsidR="00DF2714">
        <w:rPr>
          <w:rFonts w:ascii="Garamond" w:hAnsi="Garamond"/>
          <w:color w:val="000000" w:themeColor="text1"/>
        </w:rPr>
        <w:t>,</w:t>
      </w:r>
      <w:r w:rsidR="004B7A75" w:rsidRPr="00DF2714">
        <w:rPr>
          <w:rFonts w:ascii="Garamond" w:hAnsi="Garamond"/>
          <w:color w:val="000000" w:themeColor="text1"/>
        </w:rPr>
        <w:t xml:space="preserve"> </w:t>
      </w:r>
      <w:r w:rsidRPr="00DF2714">
        <w:rPr>
          <w:rFonts w:ascii="Garamond" w:hAnsi="Garamond"/>
          <w:color w:val="000000" w:themeColor="text1"/>
        </w:rPr>
        <w:t>Princeton University</w:t>
      </w:r>
      <w:r w:rsidR="004A2275" w:rsidRPr="00DF2714">
        <w:rPr>
          <w:rFonts w:ascii="Garamond" w:hAnsi="Garamond"/>
          <w:color w:val="000000" w:themeColor="text1"/>
        </w:rPr>
        <w:t xml:space="preserve"> Department of </w:t>
      </w:r>
      <w:r w:rsidRPr="00DF2714">
        <w:rPr>
          <w:rFonts w:ascii="Garamond" w:hAnsi="Garamond"/>
          <w:color w:val="000000" w:themeColor="text1"/>
        </w:rPr>
        <w:t>History, Princeton, NJ</w:t>
      </w:r>
    </w:p>
    <w:p w14:paraId="76F8E423" w14:textId="18632A83" w:rsidR="008E6B69" w:rsidRPr="00DF2714" w:rsidRDefault="008E6B69" w:rsidP="00D25E6A">
      <w:pPr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2013 </w:t>
      </w:r>
      <w:r w:rsidR="00D25E6A" w:rsidRPr="00DF2714">
        <w:rPr>
          <w:rFonts w:ascii="Garamond" w:hAnsi="Garamond"/>
          <w:color w:val="000000" w:themeColor="text1"/>
        </w:rPr>
        <w:tab/>
      </w:r>
      <w:r w:rsidR="00D25E6A" w:rsidRPr="00DF2714">
        <w:rPr>
          <w:rFonts w:ascii="Garamond" w:hAnsi="Garamond"/>
          <w:color w:val="000000" w:themeColor="text1"/>
        </w:rPr>
        <w:tab/>
      </w:r>
      <w:r w:rsidRPr="00DF2714">
        <w:rPr>
          <w:rFonts w:ascii="Garamond" w:hAnsi="Garamond"/>
          <w:color w:val="000000" w:themeColor="text1"/>
        </w:rPr>
        <w:t>M.A.R.</w:t>
      </w:r>
      <w:r w:rsidR="00DF2714">
        <w:rPr>
          <w:rFonts w:ascii="Garamond" w:hAnsi="Garamond"/>
          <w:color w:val="000000" w:themeColor="text1"/>
        </w:rPr>
        <w:t>,</w:t>
      </w:r>
      <w:r w:rsidRPr="00DF2714">
        <w:rPr>
          <w:rFonts w:ascii="Garamond" w:hAnsi="Garamond"/>
          <w:color w:val="000000" w:themeColor="text1"/>
        </w:rPr>
        <w:t xml:space="preserve"> Yale Institute of Sacred Music, New Haven, CT</w:t>
      </w:r>
    </w:p>
    <w:p w14:paraId="5D0166B7" w14:textId="2F629964" w:rsidR="00586DBB" w:rsidRPr="007076DB" w:rsidRDefault="00586DBB" w:rsidP="00D25E6A">
      <w:pPr>
        <w:rPr>
          <w:rFonts w:ascii="Garamond" w:hAnsi="Garamond"/>
          <w:color w:val="000000" w:themeColor="text1"/>
        </w:rPr>
      </w:pPr>
      <w:r w:rsidRPr="007076DB">
        <w:rPr>
          <w:rFonts w:ascii="Garamond" w:hAnsi="Garamond"/>
          <w:color w:val="000000" w:themeColor="text1"/>
        </w:rPr>
        <w:t>2009</w:t>
      </w:r>
      <w:r w:rsidRPr="007076DB">
        <w:rPr>
          <w:rFonts w:ascii="Garamond" w:hAnsi="Garamond"/>
          <w:color w:val="000000" w:themeColor="text1"/>
        </w:rPr>
        <w:tab/>
      </w:r>
      <w:r w:rsidR="00D25E6A" w:rsidRPr="007076DB">
        <w:rPr>
          <w:rFonts w:ascii="Garamond" w:hAnsi="Garamond"/>
          <w:color w:val="000000" w:themeColor="text1"/>
        </w:rPr>
        <w:tab/>
      </w:r>
      <w:r w:rsidRPr="007076DB">
        <w:rPr>
          <w:rFonts w:ascii="Garamond" w:hAnsi="Garamond"/>
          <w:color w:val="000000" w:themeColor="text1"/>
        </w:rPr>
        <w:t>M.F.A.</w:t>
      </w:r>
      <w:r w:rsidR="00DF2714" w:rsidRPr="007076DB">
        <w:rPr>
          <w:rFonts w:ascii="Garamond" w:hAnsi="Garamond"/>
          <w:color w:val="000000" w:themeColor="text1"/>
        </w:rPr>
        <w:t>,</w:t>
      </w:r>
      <w:r w:rsidR="001A1BE0" w:rsidRPr="007076DB">
        <w:rPr>
          <w:rFonts w:ascii="Garamond" w:hAnsi="Garamond"/>
          <w:color w:val="000000" w:themeColor="text1"/>
        </w:rPr>
        <w:t xml:space="preserve"> </w:t>
      </w:r>
      <w:r w:rsidRPr="007076DB">
        <w:rPr>
          <w:rFonts w:ascii="Garamond" w:hAnsi="Garamond"/>
          <w:color w:val="000000" w:themeColor="text1"/>
        </w:rPr>
        <w:t>Yale University School of Art, New Haven, CT</w:t>
      </w:r>
      <w:r w:rsidRPr="007076DB">
        <w:rPr>
          <w:rFonts w:ascii="Garamond" w:hAnsi="Garamond"/>
          <w:color w:val="000000" w:themeColor="text1"/>
        </w:rPr>
        <w:tab/>
        <w:t xml:space="preserve"> </w:t>
      </w:r>
    </w:p>
    <w:p w14:paraId="19CE59CB" w14:textId="74A354D6" w:rsidR="00586DBB" w:rsidRPr="007076DB" w:rsidRDefault="00586DBB" w:rsidP="00D25E6A">
      <w:pPr>
        <w:rPr>
          <w:rFonts w:ascii="Garamond" w:hAnsi="Garamond"/>
          <w:color w:val="000000" w:themeColor="text1"/>
        </w:rPr>
      </w:pPr>
      <w:r w:rsidRPr="007076DB">
        <w:rPr>
          <w:rFonts w:ascii="Garamond" w:hAnsi="Garamond"/>
          <w:color w:val="000000" w:themeColor="text1"/>
        </w:rPr>
        <w:t>2004</w:t>
      </w:r>
      <w:r w:rsidR="000966C0" w:rsidRPr="007076DB">
        <w:rPr>
          <w:rFonts w:ascii="Garamond" w:hAnsi="Garamond"/>
          <w:color w:val="000000" w:themeColor="text1"/>
        </w:rPr>
        <w:tab/>
      </w:r>
      <w:r w:rsidRPr="007076DB">
        <w:rPr>
          <w:rFonts w:ascii="Garamond" w:hAnsi="Garamond"/>
          <w:color w:val="000000" w:themeColor="text1"/>
        </w:rPr>
        <w:t xml:space="preserve"> </w:t>
      </w:r>
      <w:r w:rsidRPr="007076DB">
        <w:rPr>
          <w:rFonts w:ascii="Garamond" w:hAnsi="Garamond"/>
          <w:color w:val="000000" w:themeColor="text1"/>
        </w:rPr>
        <w:tab/>
        <w:t>B.F.A.</w:t>
      </w:r>
      <w:r w:rsidR="00DF2714" w:rsidRPr="007076DB">
        <w:rPr>
          <w:rFonts w:ascii="Garamond" w:hAnsi="Garamond"/>
          <w:color w:val="000000" w:themeColor="text1"/>
        </w:rPr>
        <w:t>,</w:t>
      </w:r>
      <w:r w:rsidR="001A1BE0" w:rsidRPr="007076DB">
        <w:rPr>
          <w:rFonts w:ascii="Garamond" w:hAnsi="Garamond"/>
          <w:color w:val="000000" w:themeColor="text1"/>
        </w:rPr>
        <w:t xml:space="preserve"> </w:t>
      </w:r>
      <w:r w:rsidRPr="007076DB">
        <w:rPr>
          <w:rFonts w:ascii="Garamond" w:hAnsi="Garamond"/>
          <w:color w:val="000000" w:themeColor="text1"/>
        </w:rPr>
        <w:t xml:space="preserve">The School of the Art Institute of Chicago, </w:t>
      </w:r>
      <w:r w:rsidR="00AC7D4E" w:rsidRPr="007076DB">
        <w:rPr>
          <w:rFonts w:ascii="Garamond" w:hAnsi="Garamond"/>
          <w:color w:val="000000" w:themeColor="text1"/>
        </w:rPr>
        <w:t xml:space="preserve">Chicago, </w:t>
      </w:r>
      <w:r w:rsidRPr="007076DB">
        <w:rPr>
          <w:rFonts w:ascii="Garamond" w:hAnsi="Garamond"/>
          <w:color w:val="000000" w:themeColor="text1"/>
        </w:rPr>
        <w:t xml:space="preserve">IL </w:t>
      </w:r>
    </w:p>
    <w:p w14:paraId="2E837B2B" w14:textId="77777777" w:rsidR="004A2A17" w:rsidRPr="007076DB" w:rsidRDefault="004A2A17" w:rsidP="00586DBB">
      <w:pPr>
        <w:rPr>
          <w:rFonts w:ascii="Garamond" w:hAnsi="Garamond"/>
          <w:color w:val="000000" w:themeColor="text1"/>
          <w:sz w:val="40"/>
          <w:szCs w:val="40"/>
        </w:rPr>
      </w:pPr>
    </w:p>
    <w:p w14:paraId="090ECBEC" w14:textId="77777777" w:rsidR="00960005" w:rsidRPr="007076DB" w:rsidRDefault="00960005" w:rsidP="00960005">
      <w:pPr>
        <w:ind w:left="1440" w:hanging="1440"/>
        <w:rPr>
          <w:rFonts w:ascii="Garamond" w:hAnsi="Garamond"/>
          <w:b/>
          <w:bCs/>
        </w:rPr>
      </w:pPr>
      <w:r w:rsidRPr="007076DB">
        <w:rPr>
          <w:rFonts w:ascii="Garamond" w:hAnsi="Garamond"/>
          <w:b/>
          <w:bCs/>
        </w:rPr>
        <w:t>BOOK MANUSCRIPT:</w:t>
      </w:r>
    </w:p>
    <w:p w14:paraId="17B1E245" w14:textId="77777777" w:rsidR="00960005" w:rsidRPr="007076DB" w:rsidRDefault="00960005" w:rsidP="00960005">
      <w:pPr>
        <w:ind w:left="1440" w:hanging="1440"/>
        <w:rPr>
          <w:rFonts w:ascii="Garamond" w:hAnsi="Garamond"/>
          <w:sz w:val="10"/>
          <w:szCs w:val="10"/>
        </w:rPr>
      </w:pPr>
    </w:p>
    <w:p w14:paraId="48C357DE" w14:textId="2683EA3D" w:rsidR="00960005" w:rsidRPr="007076DB" w:rsidRDefault="007076DB" w:rsidP="007076DB">
      <w:pPr>
        <w:ind w:left="1440"/>
        <w:rPr>
          <w:rFonts w:ascii="Garamond" w:hAnsi="Garamond"/>
          <w:color w:val="000000" w:themeColor="text1"/>
        </w:rPr>
      </w:pPr>
      <w:r w:rsidRPr="007076DB">
        <w:rPr>
          <w:rFonts w:ascii="Garamond" w:hAnsi="Garamond"/>
          <w:i/>
          <w:iCs/>
          <w:color w:val="000000" w:themeColor="text1"/>
        </w:rPr>
        <w:t>The Feeling Machine: How Talking Computers Learned Emotion,</w:t>
      </w:r>
      <w:r w:rsidR="00960005" w:rsidRPr="007076DB">
        <w:rPr>
          <w:rFonts w:ascii="Garamond" w:hAnsi="Garamond"/>
        </w:rPr>
        <w:t xml:space="preserve"> </w:t>
      </w:r>
      <w:r w:rsidR="00827868">
        <w:rPr>
          <w:rFonts w:ascii="Garamond" w:hAnsi="Garamond"/>
        </w:rPr>
        <w:t>under</w:t>
      </w:r>
      <w:r w:rsidR="00960005" w:rsidRPr="007076DB">
        <w:rPr>
          <w:rFonts w:ascii="Garamond" w:hAnsi="Garamond"/>
        </w:rPr>
        <w:t xml:space="preserve"> contract with the University of Chicago Press.</w:t>
      </w:r>
    </w:p>
    <w:p w14:paraId="39BCB043" w14:textId="77777777" w:rsidR="00960005" w:rsidRPr="007076DB" w:rsidRDefault="00960005" w:rsidP="00586DBB">
      <w:pPr>
        <w:rPr>
          <w:rFonts w:ascii="Garamond" w:hAnsi="Garamond"/>
          <w:color w:val="000000" w:themeColor="text1"/>
          <w:sz w:val="40"/>
          <w:szCs w:val="40"/>
        </w:rPr>
      </w:pPr>
    </w:p>
    <w:p w14:paraId="5C3A9D22" w14:textId="4C9A1781" w:rsidR="00F52882" w:rsidRDefault="00586DBB" w:rsidP="00586DBB">
      <w:pPr>
        <w:rPr>
          <w:rFonts w:ascii="Garamond" w:hAnsi="Garamond"/>
          <w:b/>
          <w:color w:val="000000" w:themeColor="text1"/>
        </w:rPr>
      </w:pPr>
      <w:r w:rsidRPr="007076DB">
        <w:rPr>
          <w:rFonts w:ascii="Garamond" w:hAnsi="Garamond"/>
          <w:b/>
          <w:color w:val="000000" w:themeColor="text1"/>
        </w:rPr>
        <w:t>PUBLICATIONS:</w:t>
      </w:r>
    </w:p>
    <w:p w14:paraId="0E90C23F" w14:textId="27F348D2" w:rsidR="009B2A50" w:rsidRPr="009B2A50" w:rsidRDefault="009B2A50" w:rsidP="00586DBB">
      <w:pPr>
        <w:rPr>
          <w:rFonts w:ascii="Garamond" w:hAnsi="Garamond"/>
          <w:b/>
          <w:color w:val="000000" w:themeColor="text1"/>
          <w:sz w:val="10"/>
          <w:szCs w:val="10"/>
        </w:rPr>
      </w:pPr>
    </w:p>
    <w:p w14:paraId="06A29731" w14:textId="637EB3AC" w:rsidR="00D1411F" w:rsidRPr="009B2A50" w:rsidRDefault="00F52882" w:rsidP="00DD2DE3">
      <w:pPr>
        <w:rPr>
          <w:rFonts w:ascii="Garamond" w:hAnsi="Garamond"/>
          <w:color w:val="000000" w:themeColor="text1"/>
        </w:rPr>
      </w:pPr>
      <w:r w:rsidRPr="009B2A50">
        <w:rPr>
          <w:rFonts w:ascii="Garamond" w:hAnsi="Garamond"/>
          <w:bCs/>
          <w:color w:val="000000" w:themeColor="text1"/>
        </w:rPr>
        <w:t>2026</w:t>
      </w:r>
      <w:r w:rsidRPr="009B2A50">
        <w:rPr>
          <w:rFonts w:ascii="Garamond" w:hAnsi="Garamond"/>
          <w:bCs/>
          <w:color w:val="000000" w:themeColor="text1"/>
        </w:rPr>
        <w:tab/>
      </w:r>
      <w:r w:rsidR="00DD2DE3" w:rsidRPr="009B2A50">
        <w:rPr>
          <w:rFonts w:ascii="Garamond" w:hAnsi="Garamond"/>
          <w:bCs/>
          <w:color w:val="000000" w:themeColor="text1"/>
        </w:rPr>
        <w:tab/>
      </w:r>
      <w:r w:rsidRPr="009B2A50">
        <w:rPr>
          <w:rFonts w:ascii="Garamond" w:hAnsi="Garamond"/>
          <w:bCs/>
          <w:color w:val="000000" w:themeColor="text1"/>
        </w:rPr>
        <w:t>“</w:t>
      </w:r>
      <w:bookmarkStart w:id="0" w:name="OLE_LINK4"/>
      <w:r w:rsidR="00DD2DE3" w:rsidRPr="009B2A50">
        <w:rPr>
          <w:rFonts w:ascii="Garamond" w:hAnsi="Garamond"/>
          <w:color w:val="000000" w:themeColor="text1"/>
        </w:rPr>
        <w:t xml:space="preserve">The Age of Wonder: How Blind Programmers </w:t>
      </w:r>
      <w:r w:rsidR="001B555A">
        <w:rPr>
          <w:rFonts w:ascii="Garamond" w:hAnsi="Garamond"/>
          <w:color w:val="000000" w:themeColor="text1"/>
        </w:rPr>
        <w:t>Helped</w:t>
      </w:r>
      <w:r w:rsidR="00DD2DE3" w:rsidRPr="009B2A50">
        <w:rPr>
          <w:rFonts w:ascii="Garamond" w:hAnsi="Garamond"/>
          <w:color w:val="000000" w:themeColor="text1"/>
        </w:rPr>
        <w:t xml:space="preserve"> the </w:t>
      </w:r>
      <w:r w:rsidR="001B555A">
        <w:rPr>
          <w:rFonts w:ascii="Garamond" w:hAnsi="Garamond"/>
          <w:color w:val="000000" w:themeColor="text1"/>
        </w:rPr>
        <w:t xml:space="preserve">Computer </w:t>
      </w:r>
      <w:r w:rsidR="00DD2DE3" w:rsidRPr="009B2A50">
        <w:rPr>
          <w:rFonts w:ascii="Garamond" w:hAnsi="Garamond"/>
          <w:color w:val="000000" w:themeColor="text1"/>
        </w:rPr>
        <w:t>Talk</w:t>
      </w:r>
      <w:bookmarkEnd w:id="0"/>
      <w:r w:rsidRPr="009B2A50">
        <w:rPr>
          <w:rFonts w:ascii="Garamond" w:hAnsi="Garamond"/>
          <w:bCs/>
          <w:color w:val="000000" w:themeColor="text1"/>
        </w:rPr>
        <w:t>,”</w:t>
      </w:r>
      <w:r w:rsidR="00DD2DE3" w:rsidRPr="009B2A50">
        <w:rPr>
          <w:rFonts w:ascii="Garamond" w:hAnsi="Garamond"/>
          <w:bCs/>
          <w:color w:val="000000" w:themeColor="text1"/>
        </w:rPr>
        <w:tab/>
      </w:r>
      <w:r w:rsidR="00DD2DE3" w:rsidRPr="009B2A50">
        <w:rPr>
          <w:rFonts w:ascii="Garamond" w:hAnsi="Garamond"/>
          <w:bCs/>
          <w:color w:val="000000" w:themeColor="text1"/>
        </w:rPr>
        <w:tab/>
      </w:r>
      <w:r w:rsidR="00DD2DE3" w:rsidRPr="009B2A50">
        <w:rPr>
          <w:rFonts w:ascii="Garamond" w:hAnsi="Garamond"/>
          <w:bCs/>
          <w:color w:val="000000" w:themeColor="text1"/>
        </w:rPr>
        <w:tab/>
      </w:r>
      <w:r w:rsidR="001B555A">
        <w:rPr>
          <w:rFonts w:ascii="Garamond" w:hAnsi="Garamond"/>
          <w:bCs/>
          <w:color w:val="000000" w:themeColor="text1"/>
        </w:rPr>
        <w:tab/>
      </w:r>
      <w:r w:rsidRPr="009B2A50">
        <w:rPr>
          <w:rFonts w:ascii="Garamond" w:hAnsi="Garamond"/>
          <w:bCs/>
          <w:i/>
          <w:iCs/>
          <w:color w:val="000000" w:themeColor="text1"/>
        </w:rPr>
        <w:t>American Historical Review</w:t>
      </w:r>
      <w:r w:rsidRPr="009B2A50">
        <w:rPr>
          <w:rFonts w:ascii="Garamond" w:hAnsi="Garamond"/>
          <w:bCs/>
          <w:color w:val="000000" w:themeColor="text1"/>
        </w:rPr>
        <w:t>, forthcoming 2026.</w:t>
      </w:r>
    </w:p>
    <w:p w14:paraId="798F6BE0" w14:textId="0EBFADB2" w:rsidR="009B2A50" w:rsidRPr="009B2A50" w:rsidRDefault="009B2A50" w:rsidP="009B2A50">
      <w:pPr>
        <w:pStyle w:val="NormalWeb"/>
        <w:spacing w:before="0" w:beforeAutospacing="0" w:after="0" w:afterAutospacing="0"/>
        <w:ind w:left="1440" w:hanging="1440"/>
        <w:contextualSpacing/>
        <w:rPr>
          <w:rFonts w:ascii="Garamond" w:hAnsi="Garamond"/>
          <w:bCs/>
          <w:color w:val="000000" w:themeColor="text1"/>
          <w:lang w:eastAsia="en-US"/>
        </w:rPr>
      </w:pPr>
      <w:r w:rsidRPr="009B2A50">
        <w:rPr>
          <w:rFonts w:ascii="Garamond" w:hAnsi="Garamond"/>
          <w:bCs/>
          <w:color w:val="000000" w:themeColor="text1"/>
          <w:lang w:eastAsia="en-US"/>
        </w:rPr>
        <w:t>2026</w:t>
      </w:r>
      <w:r w:rsidRPr="009B2A50">
        <w:rPr>
          <w:rFonts w:ascii="Garamond" w:hAnsi="Garamond"/>
          <w:bCs/>
          <w:color w:val="000000" w:themeColor="text1"/>
          <w:lang w:eastAsia="en-US"/>
        </w:rPr>
        <w:tab/>
      </w:r>
      <w:r w:rsidRPr="009B2A50">
        <w:rPr>
          <w:rFonts w:ascii="Garamond" w:hAnsi="Garamond"/>
        </w:rPr>
        <w:t>“</w:t>
      </w:r>
      <w:r w:rsidRPr="009B2A50">
        <w:rPr>
          <w:rFonts w:ascii="Garamond" w:hAnsi="Garamond"/>
          <w:lang w:eastAsia="en-US"/>
        </w:rPr>
        <w:t>The Computer Will Take Your Call: Gendered Labor, Automation, and the Making of</w:t>
      </w:r>
      <w:r w:rsidRPr="009B2A50">
        <w:rPr>
          <w:rFonts w:ascii="Garamond" w:hAnsi="Garamond"/>
        </w:rPr>
        <w:t xml:space="preserve"> </w:t>
      </w:r>
      <w:r w:rsidRPr="009B2A50">
        <w:rPr>
          <w:rFonts w:ascii="Garamond" w:hAnsi="Garamond"/>
          <w:lang w:eastAsia="en-US"/>
        </w:rPr>
        <w:t>Digital Assistants, 1960-1975</w:t>
      </w:r>
      <w:r w:rsidRPr="009B2A50">
        <w:rPr>
          <w:rFonts w:ascii="Garamond" w:hAnsi="Garamond"/>
        </w:rPr>
        <w:t xml:space="preserve">,” </w:t>
      </w:r>
      <w:r w:rsidRPr="009B2A50">
        <w:rPr>
          <w:rFonts w:ascii="Garamond" w:hAnsi="Garamond"/>
          <w:i/>
          <w:iCs/>
        </w:rPr>
        <w:t>Information &amp; Culture</w:t>
      </w:r>
      <w:r w:rsidRPr="009B2A50">
        <w:rPr>
          <w:rFonts w:ascii="Garamond" w:hAnsi="Garamond"/>
        </w:rPr>
        <w:t>, forthcoming 2026.</w:t>
      </w:r>
    </w:p>
    <w:p w14:paraId="0824CB58" w14:textId="3B3D5650" w:rsidR="00D15C9C" w:rsidRPr="00DD2DE3" w:rsidRDefault="00D15C9C" w:rsidP="00D15C9C">
      <w:pPr>
        <w:pStyle w:val="NormalWeb"/>
        <w:spacing w:before="0" w:beforeAutospacing="0" w:after="0" w:afterAutospacing="0"/>
        <w:ind w:left="1440" w:hanging="1440"/>
        <w:contextualSpacing/>
        <w:rPr>
          <w:rFonts w:ascii="Garamond" w:hAnsi="Garamond"/>
          <w:color w:val="000000" w:themeColor="text1"/>
          <w:lang w:val="de-DE"/>
        </w:rPr>
      </w:pPr>
      <w:r w:rsidRPr="009B2A50">
        <w:rPr>
          <w:rFonts w:ascii="Garamond" w:hAnsi="Garamond"/>
          <w:bCs/>
          <w:color w:val="000000" w:themeColor="text1"/>
          <w:lang w:eastAsia="en-US"/>
        </w:rPr>
        <w:t>202</w:t>
      </w:r>
      <w:r w:rsidR="004A2A17" w:rsidRPr="009B2A50">
        <w:rPr>
          <w:rFonts w:ascii="Garamond" w:hAnsi="Garamond"/>
          <w:bCs/>
          <w:color w:val="000000" w:themeColor="text1"/>
          <w:lang w:eastAsia="en-US"/>
        </w:rPr>
        <w:t>5</w:t>
      </w:r>
      <w:r w:rsidRPr="009B2A50">
        <w:rPr>
          <w:rFonts w:ascii="Garamond" w:hAnsi="Garamond"/>
          <w:bCs/>
          <w:color w:val="000000" w:themeColor="text1"/>
          <w:lang w:eastAsia="en-US"/>
        </w:rPr>
        <w:tab/>
      </w:r>
      <w:bookmarkStart w:id="1" w:name="OLE_LINK2"/>
      <w:r w:rsidRPr="009B2A50">
        <w:rPr>
          <w:rFonts w:ascii="Garamond" w:hAnsi="Garamond"/>
          <w:bCs/>
          <w:color w:val="000000" w:themeColor="text1"/>
        </w:rPr>
        <w:t>Christoph Borbach (co-author). “Körper, Stimmen, Prothesen: Eine Geschichte sprechender Interfaces als Assistenztechnologien”</w:t>
      </w:r>
      <w:r w:rsidR="00FC5E4A" w:rsidRPr="009B2A50">
        <w:rPr>
          <w:rFonts w:ascii="Garamond" w:hAnsi="Garamond"/>
          <w:bCs/>
          <w:color w:val="000000" w:themeColor="text1"/>
        </w:rPr>
        <w:t xml:space="preserve"> [Bodies, Voices, Prostheses: A History of Talking Interfaces as Assistive Technologies]</w:t>
      </w:r>
      <w:r w:rsidRPr="009B2A50">
        <w:rPr>
          <w:rFonts w:ascii="Garamond" w:hAnsi="Garamond"/>
          <w:bCs/>
          <w:color w:val="000000" w:themeColor="text1"/>
          <w:lang w:val="de-DE"/>
        </w:rPr>
        <w:t xml:space="preserve"> in</w:t>
      </w:r>
      <w:r w:rsidRPr="009B2A50">
        <w:rPr>
          <w:rFonts w:ascii="Garamond" w:hAnsi="Garamond"/>
          <w:bCs/>
          <w:color w:val="000000" w:themeColor="text1"/>
          <w:lang w:val="de-DE" w:eastAsia="en-US"/>
        </w:rPr>
        <w:t xml:space="preserve"> </w:t>
      </w:r>
      <w:r w:rsidRPr="009B2A50">
        <w:rPr>
          <w:rFonts w:ascii="Garamond" w:hAnsi="Garamond"/>
          <w:bCs/>
          <w:i/>
          <w:iCs/>
          <w:color w:val="000000" w:themeColor="text1"/>
          <w:lang w:val="de-DE"/>
        </w:rPr>
        <w:t>Akustische Interfaces: Interdisziplina</w:t>
      </w:r>
      <w:r w:rsidRPr="009B2A50">
        <w:rPr>
          <w:bCs/>
          <w:i/>
          <w:iCs/>
          <w:color w:val="000000" w:themeColor="text1"/>
          <w:lang w:val="de-DE"/>
        </w:rPr>
        <w:t>̈</w:t>
      </w:r>
      <w:r w:rsidRPr="009B2A50">
        <w:rPr>
          <w:rFonts w:ascii="Garamond" w:hAnsi="Garamond"/>
          <w:bCs/>
          <w:i/>
          <w:iCs/>
          <w:color w:val="000000" w:themeColor="text1"/>
          <w:lang w:val="de-DE"/>
        </w:rPr>
        <w:t>re Perspektiven auf Schnittstellen von Technologien, Sounds und Menschen</w:t>
      </w:r>
      <w:r w:rsidRPr="009B2A50">
        <w:rPr>
          <w:rFonts w:ascii="Garamond" w:hAnsi="Garamond"/>
          <w:bCs/>
          <w:color w:val="000000" w:themeColor="text1"/>
        </w:rPr>
        <w:t>, ed.</w:t>
      </w:r>
      <w:r w:rsidRPr="009B2A50">
        <w:rPr>
          <w:rFonts w:ascii="Garamond" w:hAnsi="Garamond" w:cs="Calibri"/>
          <w:b/>
          <w:bCs/>
          <w:color w:val="000000" w:themeColor="text1"/>
          <w:sz w:val="22"/>
          <w:szCs w:val="22"/>
        </w:rPr>
        <w:t xml:space="preserve"> </w:t>
      </w:r>
      <w:r w:rsidRPr="009B2A50">
        <w:rPr>
          <w:rFonts w:ascii="Garamond" w:hAnsi="Garamond"/>
          <w:color w:val="000000" w:themeColor="text1"/>
        </w:rPr>
        <w:t>Christoph Borbach, Timo</w:t>
      </w:r>
      <w:r w:rsidRPr="00DD2DE3">
        <w:rPr>
          <w:rFonts w:ascii="Garamond" w:hAnsi="Garamond"/>
          <w:color w:val="000000" w:themeColor="text1"/>
        </w:rPr>
        <w:t xml:space="preserve"> Kaerlein, Robert Stock, Sabine Wirth</w:t>
      </w:r>
      <w:r w:rsidRPr="00DD2DE3">
        <w:rPr>
          <w:rFonts w:ascii="Garamond" w:hAnsi="Garamond"/>
          <w:color w:val="000000" w:themeColor="text1"/>
          <w:lang w:eastAsia="en-US"/>
        </w:rPr>
        <w:t>,</w:t>
      </w:r>
      <w:r w:rsidRPr="00DD2DE3">
        <w:rPr>
          <w:rFonts w:ascii="Garamond" w:hAnsi="Garamond"/>
          <w:bCs/>
          <w:color w:val="000000" w:themeColor="text1"/>
          <w:lang w:eastAsia="en-US"/>
        </w:rPr>
        <w:t xml:space="preserve"> </w:t>
      </w:r>
      <w:r w:rsidRPr="00DD2DE3">
        <w:rPr>
          <w:rFonts w:ascii="Garamond" w:hAnsi="Garamond"/>
          <w:bCs/>
          <w:color w:val="000000" w:themeColor="text1"/>
        </w:rPr>
        <w:t>Springer, 2025</w:t>
      </w:r>
      <w:r w:rsidRPr="00DD2DE3">
        <w:rPr>
          <w:rFonts w:ascii="Garamond" w:hAnsi="Garamond"/>
          <w:color w:val="000000" w:themeColor="text1"/>
        </w:rPr>
        <w:t xml:space="preserve">. </w:t>
      </w:r>
      <w:bookmarkEnd w:id="1"/>
    </w:p>
    <w:p w14:paraId="09513E67" w14:textId="3D0872B1" w:rsidR="00223654" w:rsidRPr="00DF2714" w:rsidRDefault="001633E2" w:rsidP="00B36BC9">
      <w:pPr>
        <w:shd w:val="clear" w:color="auto" w:fill="FFFFFF"/>
        <w:ind w:left="1440" w:hanging="1440"/>
        <w:contextualSpacing/>
        <w:rPr>
          <w:rFonts w:ascii="Garamond" w:hAnsi="Garamond"/>
          <w:bCs/>
          <w:color w:val="000000" w:themeColor="text1"/>
        </w:rPr>
      </w:pPr>
      <w:r w:rsidRPr="00DD2DE3">
        <w:rPr>
          <w:rFonts w:ascii="Garamond" w:hAnsi="Garamond"/>
          <w:bCs/>
          <w:color w:val="000000" w:themeColor="text1"/>
        </w:rPr>
        <w:t>202</w:t>
      </w:r>
      <w:r w:rsidR="00223654" w:rsidRPr="00DD2DE3">
        <w:rPr>
          <w:rFonts w:ascii="Garamond" w:hAnsi="Garamond"/>
          <w:bCs/>
          <w:color w:val="000000" w:themeColor="text1"/>
        </w:rPr>
        <w:t>4</w:t>
      </w:r>
      <w:r w:rsidR="00A52458" w:rsidRPr="00DD2DE3">
        <w:rPr>
          <w:rFonts w:ascii="Garamond" w:hAnsi="Garamond"/>
          <w:bCs/>
          <w:color w:val="000000" w:themeColor="text1"/>
        </w:rPr>
        <w:t xml:space="preserve"> </w:t>
      </w:r>
      <w:r w:rsidR="00223654" w:rsidRPr="00DD2DE3">
        <w:rPr>
          <w:rFonts w:ascii="Garamond" w:hAnsi="Garamond"/>
          <w:bCs/>
          <w:color w:val="000000" w:themeColor="text1"/>
        </w:rPr>
        <w:tab/>
      </w:r>
      <w:bookmarkStart w:id="2" w:name="OLE_LINK3"/>
      <w:bookmarkStart w:id="3" w:name="OLE_LINK1"/>
      <w:r w:rsidR="00223654" w:rsidRPr="00DD2DE3">
        <w:rPr>
          <w:rFonts w:ascii="Garamond" w:hAnsi="Garamond"/>
          <w:bCs/>
          <w:color w:val="000000" w:themeColor="text1"/>
        </w:rPr>
        <w:t>“</w:t>
      </w:r>
      <w:r w:rsidR="00496A24" w:rsidRPr="00DD2DE3">
        <w:rPr>
          <w:rFonts w:ascii="Garamond" w:hAnsi="Garamond"/>
          <w:bCs/>
          <w:color w:val="000000" w:themeColor="text1"/>
        </w:rPr>
        <w:t>The Art of Text-to-</w:t>
      </w:r>
      <w:r w:rsidR="00496A24" w:rsidRPr="00DF2714">
        <w:rPr>
          <w:rFonts w:ascii="Garamond" w:hAnsi="Garamond"/>
          <w:bCs/>
          <w:color w:val="000000" w:themeColor="text1"/>
        </w:rPr>
        <w:t>Speech</w:t>
      </w:r>
      <w:r w:rsidR="00A52458" w:rsidRPr="00DF2714">
        <w:rPr>
          <w:rFonts w:ascii="Garamond" w:hAnsi="Garamond"/>
          <w:bCs/>
          <w:color w:val="000000" w:themeColor="text1"/>
        </w:rPr>
        <w:t>.</w:t>
      </w:r>
      <w:r w:rsidR="00223654" w:rsidRPr="00DF2714">
        <w:rPr>
          <w:rFonts w:ascii="Garamond" w:hAnsi="Garamond"/>
          <w:bCs/>
          <w:color w:val="000000" w:themeColor="text1"/>
        </w:rPr>
        <w:t xml:space="preserve">” </w:t>
      </w:r>
      <w:bookmarkEnd w:id="2"/>
      <w:r w:rsidR="00223654" w:rsidRPr="00DF2714">
        <w:rPr>
          <w:rFonts w:ascii="Garamond" w:hAnsi="Garamond"/>
          <w:bCs/>
          <w:i/>
          <w:iCs/>
          <w:color w:val="000000" w:themeColor="text1"/>
        </w:rPr>
        <w:t>Critical Inquiry</w:t>
      </w:r>
      <w:r w:rsidR="00223654" w:rsidRPr="00DF2714">
        <w:rPr>
          <w:rFonts w:ascii="Garamond" w:hAnsi="Garamond"/>
          <w:bCs/>
          <w:color w:val="000000" w:themeColor="text1"/>
        </w:rPr>
        <w:t xml:space="preserve">, </w:t>
      </w:r>
      <w:r w:rsidR="00A70F40" w:rsidRPr="00DF2714">
        <w:rPr>
          <w:rFonts w:ascii="Garamond" w:hAnsi="Garamond"/>
          <w:bCs/>
          <w:color w:val="000000" w:themeColor="text1"/>
        </w:rPr>
        <w:t>V</w:t>
      </w:r>
      <w:r w:rsidR="00223654" w:rsidRPr="00DF2714">
        <w:rPr>
          <w:rFonts w:ascii="Garamond" w:hAnsi="Garamond"/>
          <w:bCs/>
          <w:color w:val="000000" w:themeColor="text1"/>
        </w:rPr>
        <w:t>ol</w:t>
      </w:r>
      <w:r w:rsidR="00A70F40" w:rsidRPr="00DF2714">
        <w:rPr>
          <w:rFonts w:ascii="Garamond" w:hAnsi="Garamond"/>
          <w:bCs/>
          <w:color w:val="000000" w:themeColor="text1"/>
        </w:rPr>
        <w:t>ume</w:t>
      </w:r>
      <w:r w:rsidR="00223654" w:rsidRPr="00DF2714">
        <w:rPr>
          <w:rFonts w:ascii="Garamond" w:hAnsi="Garamond"/>
          <w:bCs/>
          <w:color w:val="000000" w:themeColor="text1"/>
        </w:rPr>
        <w:t xml:space="preserve"> 50</w:t>
      </w:r>
      <w:r w:rsidR="00A70F40" w:rsidRPr="00DF2714">
        <w:rPr>
          <w:rFonts w:ascii="Garamond" w:hAnsi="Garamond"/>
          <w:bCs/>
          <w:color w:val="000000" w:themeColor="text1"/>
        </w:rPr>
        <w:t>, Number</w:t>
      </w:r>
      <w:r w:rsidR="00223654" w:rsidRPr="00DF2714">
        <w:rPr>
          <w:rFonts w:ascii="Garamond" w:hAnsi="Garamond"/>
          <w:bCs/>
          <w:color w:val="000000" w:themeColor="text1"/>
        </w:rPr>
        <w:t xml:space="preserve"> 2 </w:t>
      </w:r>
      <w:r w:rsidR="00A70F40" w:rsidRPr="00DF2714">
        <w:rPr>
          <w:rFonts w:ascii="Garamond" w:hAnsi="Garamond"/>
          <w:bCs/>
          <w:color w:val="000000" w:themeColor="text1"/>
        </w:rPr>
        <w:t>(</w:t>
      </w:r>
      <w:r w:rsidR="00223654" w:rsidRPr="00DF2714">
        <w:rPr>
          <w:rFonts w:ascii="Garamond" w:hAnsi="Garamond"/>
          <w:bCs/>
          <w:color w:val="000000" w:themeColor="text1"/>
        </w:rPr>
        <w:t>Winter 2024</w:t>
      </w:r>
      <w:r w:rsidR="00A70F40" w:rsidRPr="00DF2714">
        <w:rPr>
          <w:rFonts w:ascii="Garamond" w:hAnsi="Garamond"/>
          <w:bCs/>
          <w:color w:val="000000" w:themeColor="text1"/>
        </w:rPr>
        <w:t>)</w:t>
      </w:r>
      <w:r w:rsidR="00223654" w:rsidRPr="00DF2714">
        <w:rPr>
          <w:rFonts w:ascii="Garamond" w:hAnsi="Garamond"/>
          <w:bCs/>
          <w:color w:val="000000" w:themeColor="text1"/>
        </w:rPr>
        <w:t>.</w:t>
      </w:r>
    </w:p>
    <w:bookmarkEnd w:id="3"/>
    <w:p w14:paraId="0E315118" w14:textId="3F8AA4DB" w:rsidR="00586DBB" w:rsidRPr="00DF2714" w:rsidRDefault="00586DBB" w:rsidP="00B36BC9">
      <w:pPr>
        <w:ind w:left="1440" w:hanging="1440"/>
        <w:contextualSpacing/>
        <w:outlineLvl w:val="0"/>
        <w:rPr>
          <w:rFonts w:ascii="Garamond" w:hAnsi="Garamond"/>
          <w:iCs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>2019</w:t>
      </w:r>
      <w:r w:rsidRPr="00DF2714">
        <w:rPr>
          <w:rFonts w:ascii="Garamond" w:hAnsi="Garamond"/>
          <w:color w:val="000000" w:themeColor="text1"/>
        </w:rPr>
        <w:tab/>
      </w:r>
      <w:r w:rsidR="00054A39" w:rsidRPr="00DF2714">
        <w:rPr>
          <w:rFonts w:ascii="Garamond" w:hAnsi="Garamond"/>
          <w:color w:val="000000" w:themeColor="text1"/>
        </w:rPr>
        <w:t>“</w:t>
      </w:r>
      <w:r w:rsidR="00054A39" w:rsidRPr="00DF2714">
        <w:rPr>
          <w:rFonts w:ascii="Garamond" w:hAnsi="Garamond"/>
          <w:color w:val="000000" w:themeColor="text1"/>
          <w:shd w:val="clear" w:color="auto" w:fill="FFFFFF"/>
        </w:rPr>
        <w:t xml:space="preserve">Slow Time and Sticky Media: </w:t>
      </w:r>
      <w:r w:rsidR="00054A39" w:rsidRPr="00DF2714">
        <w:rPr>
          <w:rFonts w:ascii="Garamond" w:hAnsi="Garamond"/>
          <w:color w:val="000000" w:themeColor="text1"/>
        </w:rPr>
        <w:t>Frank Beard’s Political Cartoons, Chalk Talks, and Hieroglyphic Bibles</w:t>
      </w:r>
      <w:r w:rsidR="001A6193" w:rsidRPr="00DF2714">
        <w:rPr>
          <w:rFonts w:ascii="Garamond" w:hAnsi="Garamond"/>
          <w:color w:val="000000" w:themeColor="text1"/>
        </w:rPr>
        <w:t>.</w:t>
      </w:r>
      <w:r w:rsidR="00054A39" w:rsidRPr="00DF2714">
        <w:rPr>
          <w:rFonts w:ascii="Garamond" w:hAnsi="Garamond"/>
          <w:color w:val="000000" w:themeColor="text1"/>
        </w:rPr>
        <w:t xml:space="preserve">” </w:t>
      </w:r>
      <w:r w:rsidRPr="00DF2714">
        <w:rPr>
          <w:rFonts w:ascii="Garamond" w:hAnsi="Garamond"/>
          <w:i/>
          <w:color w:val="000000" w:themeColor="text1"/>
        </w:rPr>
        <w:t>Winterthur Portfolio</w:t>
      </w:r>
      <w:r w:rsidR="007B2E96" w:rsidRPr="00DF2714">
        <w:rPr>
          <w:rFonts w:ascii="Garamond" w:hAnsi="Garamond"/>
          <w:i/>
          <w:color w:val="000000" w:themeColor="text1"/>
        </w:rPr>
        <w:t>,</w:t>
      </w:r>
      <w:r w:rsidRPr="00DF2714">
        <w:rPr>
          <w:rFonts w:ascii="Garamond" w:hAnsi="Garamond"/>
          <w:i/>
          <w:color w:val="000000" w:themeColor="text1"/>
        </w:rPr>
        <w:t xml:space="preserve"> </w:t>
      </w:r>
      <w:r w:rsidR="007B2E96" w:rsidRPr="00DF2714">
        <w:rPr>
          <w:rFonts w:ascii="Garamond" w:hAnsi="Garamond"/>
          <w:iCs/>
          <w:color w:val="000000" w:themeColor="text1"/>
        </w:rPr>
        <w:t>Volume 53, Number 1 (</w:t>
      </w:r>
      <w:r w:rsidRPr="00DF2714">
        <w:rPr>
          <w:rFonts w:ascii="Garamond" w:hAnsi="Garamond"/>
          <w:iCs/>
          <w:color w:val="000000" w:themeColor="text1"/>
        </w:rPr>
        <w:t>Spring 2019</w:t>
      </w:r>
      <w:r w:rsidR="007B2E96" w:rsidRPr="00DF2714">
        <w:rPr>
          <w:rFonts w:ascii="Garamond" w:hAnsi="Garamond"/>
          <w:iCs/>
          <w:color w:val="000000" w:themeColor="text1"/>
        </w:rPr>
        <w:t>)</w:t>
      </w:r>
      <w:r w:rsidRPr="00DF2714">
        <w:rPr>
          <w:rFonts w:ascii="Garamond" w:hAnsi="Garamond"/>
          <w:iCs/>
          <w:color w:val="000000" w:themeColor="text1"/>
        </w:rPr>
        <w:t>.</w:t>
      </w:r>
    </w:p>
    <w:p w14:paraId="1500AF9B" w14:textId="6D70D759" w:rsidR="00586DBB" w:rsidRPr="00DF2714" w:rsidRDefault="00586DBB" w:rsidP="00054A39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  <w:shd w:val="clear" w:color="auto" w:fill="FFFFFF"/>
        </w:rPr>
        <w:t xml:space="preserve">2015 </w:t>
      </w:r>
      <w:r w:rsidRPr="00DF2714">
        <w:rPr>
          <w:rFonts w:ascii="Garamond" w:hAnsi="Garamond"/>
          <w:color w:val="000000" w:themeColor="text1"/>
          <w:shd w:val="clear" w:color="auto" w:fill="FFFFFF"/>
        </w:rPr>
        <w:tab/>
        <w:t>“Testimony of the Senses: Latter-day Saints and the Civilized Soundscape.”</w:t>
      </w:r>
      <w:r w:rsidRPr="00DF2714">
        <w:rPr>
          <w:rFonts w:ascii="Garamond" w:hAnsi="Garamond"/>
          <w:i/>
          <w:color w:val="000000" w:themeColor="text1"/>
          <w:shd w:val="clear" w:color="auto" w:fill="FFFFFF"/>
        </w:rPr>
        <w:t xml:space="preserve"> Western Historical Quarterly</w:t>
      </w:r>
      <w:r w:rsidRPr="00DF2714">
        <w:rPr>
          <w:rFonts w:ascii="Garamond" w:hAnsi="Garamond"/>
          <w:color w:val="000000" w:themeColor="text1"/>
          <w:shd w:val="clear" w:color="auto" w:fill="FFFFFF"/>
        </w:rPr>
        <w:t>, Volume 46, Issue 1 (Spring 2015).</w:t>
      </w:r>
    </w:p>
    <w:p w14:paraId="7FFFC7EE" w14:textId="638F26E8" w:rsidR="004F22D2" w:rsidRPr="00DF2714" w:rsidRDefault="00586DBB" w:rsidP="00A820F4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2014 </w:t>
      </w:r>
      <w:r w:rsidRPr="00DF2714">
        <w:rPr>
          <w:rFonts w:ascii="Garamond" w:hAnsi="Garamond"/>
          <w:color w:val="000000" w:themeColor="text1"/>
        </w:rPr>
        <w:tab/>
        <w:t xml:space="preserve">“Mutable Materiality: Illustrations in Kenneth Taylor’s Children’s Bibles.” </w:t>
      </w:r>
      <w:r w:rsidRPr="00DF2714">
        <w:rPr>
          <w:rFonts w:ascii="Garamond" w:hAnsi="Garamond"/>
          <w:i/>
          <w:color w:val="000000" w:themeColor="text1"/>
        </w:rPr>
        <w:t>Material Religion</w:t>
      </w:r>
      <w:r w:rsidRPr="00DF2714">
        <w:rPr>
          <w:rFonts w:ascii="Garamond" w:hAnsi="Garamond"/>
          <w:color w:val="000000" w:themeColor="text1"/>
        </w:rPr>
        <w:t>,</w:t>
      </w:r>
      <w:r w:rsidRPr="00DF2714">
        <w:rPr>
          <w:rFonts w:ascii="Garamond" w:hAnsi="Garamond"/>
          <w:i/>
          <w:color w:val="000000" w:themeColor="text1"/>
        </w:rPr>
        <w:t xml:space="preserve"> </w:t>
      </w:r>
      <w:r w:rsidRPr="00DF2714">
        <w:rPr>
          <w:rFonts w:ascii="Garamond" w:hAnsi="Garamond"/>
          <w:color w:val="000000" w:themeColor="text1"/>
        </w:rPr>
        <w:t>Volume 10, Issue 3 (September 2014).</w:t>
      </w:r>
    </w:p>
    <w:p w14:paraId="57B5B2DC" w14:textId="77777777" w:rsidR="009B2A50" w:rsidRPr="00827868" w:rsidRDefault="009B2A50" w:rsidP="00827868">
      <w:pPr>
        <w:rPr>
          <w:rFonts w:ascii="Garamond" w:hAnsi="Garamond"/>
          <w:color w:val="000000" w:themeColor="text1"/>
          <w:sz w:val="40"/>
          <w:szCs w:val="40"/>
        </w:rPr>
      </w:pPr>
    </w:p>
    <w:p w14:paraId="7162EEE4" w14:textId="77777777" w:rsidR="004F22D2" w:rsidRPr="00DF2714" w:rsidRDefault="004F22D2" w:rsidP="004F22D2">
      <w:pPr>
        <w:rPr>
          <w:rFonts w:ascii="Garamond" w:hAnsi="Garamond"/>
          <w:b/>
          <w:bCs/>
          <w:color w:val="000000" w:themeColor="text1"/>
        </w:rPr>
      </w:pPr>
      <w:r w:rsidRPr="00DF2714">
        <w:rPr>
          <w:rFonts w:ascii="Garamond" w:hAnsi="Garamond"/>
          <w:b/>
          <w:bCs/>
          <w:color w:val="000000" w:themeColor="text1"/>
        </w:rPr>
        <w:t>COURSES TAUGHT:</w:t>
      </w:r>
    </w:p>
    <w:p w14:paraId="7B7392B7" w14:textId="77777777" w:rsidR="004F22D2" w:rsidRPr="00DF2714" w:rsidRDefault="004F22D2" w:rsidP="004F22D2">
      <w:pPr>
        <w:rPr>
          <w:rFonts w:ascii="Garamond" w:hAnsi="Garamond"/>
          <w:color w:val="000000" w:themeColor="text1"/>
          <w:sz w:val="10"/>
          <w:szCs w:val="10"/>
        </w:rPr>
      </w:pPr>
    </w:p>
    <w:p w14:paraId="1BD07A48" w14:textId="77777777" w:rsidR="004F22D2" w:rsidRPr="00DF2714" w:rsidRDefault="004F22D2" w:rsidP="00CB6B66">
      <w:pPr>
        <w:ind w:firstLine="720"/>
        <w:rPr>
          <w:rFonts w:ascii="Garamond" w:hAnsi="Garamond"/>
          <w:b/>
          <w:bCs/>
          <w:color w:val="000000" w:themeColor="text1"/>
        </w:rPr>
      </w:pPr>
      <w:r w:rsidRPr="00DF2714">
        <w:rPr>
          <w:rFonts w:ascii="Garamond" w:hAnsi="Garamond"/>
          <w:b/>
          <w:bCs/>
          <w:i/>
          <w:iCs/>
          <w:color w:val="000000" w:themeColor="text1"/>
        </w:rPr>
        <w:t>Graduate Seminars</w:t>
      </w:r>
      <w:r w:rsidRPr="00DF2714">
        <w:rPr>
          <w:rFonts w:ascii="Garamond" w:hAnsi="Garamond"/>
          <w:b/>
          <w:bCs/>
          <w:color w:val="000000" w:themeColor="text1"/>
        </w:rPr>
        <w:t>:</w:t>
      </w:r>
    </w:p>
    <w:p w14:paraId="27EFE31D" w14:textId="77777777" w:rsidR="004F22D2" w:rsidRPr="00DF2714" w:rsidRDefault="004F22D2" w:rsidP="004F22D2">
      <w:pPr>
        <w:rPr>
          <w:rFonts w:ascii="Garamond" w:hAnsi="Garamond"/>
          <w:color w:val="000000" w:themeColor="text1"/>
          <w:sz w:val="10"/>
          <w:szCs w:val="10"/>
        </w:rPr>
      </w:pPr>
    </w:p>
    <w:p w14:paraId="38E8A9E6" w14:textId="025B5B75" w:rsidR="004F22D2" w:rsidRPr="00DF2714" w:rsidRDefault="004F22D2" w:rsidP="00D25E6A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2021 </w:t>
      </w:r>
      <w:r w:rsidRPr="00DF2714">
        <w:rPr>
          <w:rFonts w:ascii="Garamond" w:hAnsi="Garamond"/>
          <w:color w:val="000000" w:themeColor="text1"/>
        </w:rPr>
        <w:tab/>
        <w:t>Sprachsynthese von Sprechmaschinen zu Sprachassistenten, University of Regensburg, Germany (5 students)</w:t>
      </w:r>
    </w:p>
    <w:p w14:paraId="0C1A4E7D" w14:textId="0D866957" w:rsidR="004F22D2" w:rsidRPr="00DF2714" w:rsidRDefault="004F22D2" w:rsidP="00D25E6A">
      <w:pPr>
        <w:rPr>
          <w:rFonts w:ascii="Garamond" w:hAnsi="Garamond"/>
          <w:b/>
          <w:bCs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lastRenderedPageBreak/>
        <w:t xml:space="preserve">2014 </w:t>
      </w:r>
      <w:r w:rsidRPr="00DF2714">
        <w:rPr>
          <w:rFonts w:ascii="Garamond" w:hAnsi="Garamond"/>
          <w:color w:val="000000" w:themeColor="text1"/>
        </w:rPr>
        <w:tab/>
      </w:r>
      <w:r w:rsidR="00930A8D" w:rsidRPr="00DF2714">
        <w:rPr>
          <w:rFonts w:ascii="Garamond" w:hAnsi="Garamond"/>
          <w:color w:val="000000" w:themeColor="text1"/>
        </w:rPr>
        <w:tab/>
      </w:r>
      <w:r w:rsidRPr="00DF2714">
        <w:rPr>
          <w:rFonts w:ascii="Garamond" w:hAnsi="Garamond"/>
          <w:color w:val="000000" w:themeColor="text1"/>
        </w:rPr>
        <w:t xml:space="preserve">Art in Theory, Purdue University (14 students) </w:t>
      </w:r>
      <w:r w:rsidRPr="00DF2714">
        <w:rPr>
          <w:rFonts w:ascii="Garamond" w:hAnsi="Garamond"/>
          <w:color w:val="000000" w:themeColor="text1"/>
        </w:rPr>
        <w:br/>
      </w:r>
    </w:p>
    <w:p w14:paraId="395197BF" w14:textId="30B2DBAE" w:rsidR="00594762" w:rsidRPr="00DF2714" w:rsidRDefault="004F22D2" w:rsidP="00594762">
      <w:pPr>
        <w:ind w:firstLine="720"/>
        <w:rPr>
          <w:rFonts w:ascii="Garamond" w:hAnsi="Garamond"/>
          <w:b/>
          <w:bCs/>
          <w:i/>
          <w:iCs/>
          <w:color w:val="000000" w:themeColor="text1"/>
        </w:rPr>
      </w:pPr>
      <w:r w:rsidRPr="00DF2714">
        <w:rPr>
          <w:rFonts w:ascii="Garamond" w:hAnsi="Garamond"/>
          <w:b/>
          <w:bCs/>
          <w:i/>
          <w:iCs/>
          <w:color w:val="000000" w:themeColor="text1"/>
        </w:rPr>
        <w:t>Undergraduate Courses:</w:t>
      </w:r>
    </w:p>
    <w:p w14:paraId="3CD219A8" w14:textId="77777777" w:rsidR="004F22D2" w:rsidRPr="00DF2714" w:rsidRDefault="004F22D2" w:rsidP="004F22D2">
      <w:pPr>
        <w:ind w:firstLine="720"/>
        <w:rPr>
          <w:rFonts w:ascii="Garamond" w:hAnsi="Garamond"/>
          <w:b/>
          <w:bCs/>
          <w:color w:val="000000" w:themeColor="text1"/>
          <w:sz w:val="10"/>
          <w:szCs w:val="10"/>
        </w:rPr>
      </w:pPr>
    </w:p>
    <w:p w14:paraId="06E94F48" w14:textId="756A69B8" w:rsidR="00594762" w:rsidRDefault="00594762" w:rsidP="00594762">
      <w:pPr>
        <w:ind w:left="1440" w:hanging="1440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2025</w:t>
      </w:r>
      <w:r>
        <w:rPr>
          <w:rFonts w:ascii="Garamond" w:hAnsi="Garamond"/>
          <w:color w:val="000000" w:themeColor="text1"/>
        </w:rPr>
        <w:tab/>
      </w:r>
      <w:r w:rsidR="001B555A">
        <w:rPr>
          <w:rFonts w:ascii="Garamond" w:hAnsi="Garamond"/>
          <w:color w:val="000000" w:themeColor="text1"/>
        </w:rPr>
        <w:t>Artificial Intelligence: A History</w:t>
      </w:r>
      <w:r>
        <w:rPr>
          <w:rFonts w:ascii="Garamond" w:hAnsi="Garamond"/>
          <w:color w:val="000000" w:themeColor="text1"/>
        </w:rPr>
        <w:t xml:space="preserve">, Northwestern University (lecture, </w:t>
      </w:r>
      <w:r w:rsidR="005B6837">
        <w:rPr>
          <w:rFonts w:ascii="Garamond" w:hAnsi="Garamond"/>
          <w:color w:val="000000" w:themeColor="text1"/>
        </w:rPr>
        <w:t>28</w:t>
      </w:r>
      <w:r>
        <w:rPr>
          <w:rFonts w:ascii="Garamond" w:hAnsi="Garamond"/>
          <w:color w:val="000000" w:themeColor="text1"/>
        </w:rPr>
        <w:t xml:space="preserve"> students)</w:t>
      </w:r>
    </w:p>
    <w:p w14:paraId="632F1739" w14:textId="0A374F49" w:rsidR="004F22D2" w:rsidRPr="00DF2714" w:rsidRDefault="004F22D2" w:rsidP="00D25E6A">
      <w:pPr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>2024</w:t>
      </w:r>
      <w:r w:rsidRPr="00DF2714">
        <w:rPr>
          <w:rFonts w:ascii="Garamond" w:hAnsi="Garamond"/>
          <w:color w:val="000000" w:themeColor="text1"/>
        </w:rPr>
        <w:tab/>
      </w:r>
      <w:r w:rsidR="00D25E6A" w:rsidRPr="00DF2714">
        <w:rPr>
          <w:rFonts w:ascii="Garamond" w:hAnsi="Garamond"/>
          <w:color w:val="000000" w:themeColor="text1"/>
        </w:rPr>
        <w:tab/>
      </w:r>
      <w:r w:rsidRPr="00DF2714">
        <w:rPr>
          <w:rFonts w:ascii="Garamond" w:hAnsi="Garamond"/>
          <w:color w:val="000000" w:themeColor="text1"/>
          <w:kern w:val="36"/>
        </w:rPr>
        <w:t xml:space="preserve">Computing: A Global History, </w:t>
      </w:r>
      <w:r w:rsidRPr="00DF2714">
        <w:rPr>
          <w:rFonts w:ascii="Garamond" w:hAnsi="Garamond"/>
          <w:color w:val="000000" w:themeColor="text1"/>
        </w:rPr>
        <w:t>Northwestern University</w:t>
      </w:r>
      <w:r w:rsidRPr="00DF2714">
        <w:rPr>
          <w:rFonts w:ascii="Garamond" w:hAnsi="Garamond"/>
          <w:color w:val="000000" w:themeColor="text1"/>
          <w:kern w:val="36"/>
        </w:rPr>
        <w:t xml:space="preserve"> (seminar, 1</w:t>
      </w:r>
      <w:r w:rsidR="008F1BB0">
        <w:rPr>
          <w:rFonts w:ascii="Garamond" w:hAnsi="Garamond"/>
          <w:color w:val="000000" w:themeColor="text1"/>
          <w:kern w:val="36"/>
        </w:rPr>
        <w:t>3</w:t>
      </w:r>
      <w:r w:rsidRPr="00DF2714">
        <w:rPr>
          <w:rFonts w:ascii="Garamond" w:hAnsi="Garamond"/>
          <w:color w:val="000000" w:themeColor="text1"/>
          <w:kern w:val="36"/>
        </w:rPr>
        <w:t xml:space="preserve"> students)</w:t>
      </w:r>
    </w:p>
    <w:p w14:paraId="6EB86CBD" w14:textId="179A4AF4" w:rsidR="004F22D2" w:rsidRPr="00DF2714" w:rsidRDefault="004F22D2" w:rsidP="00D25E6A">
      <w:pPr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2023 </w:t>
      </w:r>
      <w:r w:rsidRPr="00DF2714">
        <w:rPr>
          <w:rFonts w:ascii="Garamond" w:hAnsi="Garamond"/>
          <w:color w:val="000000" w:themeColor="text1"/>
        </w:rPr>
        <w:tab/>
      </w:r>
      <w:r w:rsidR="00D25E6A" w:rsidRPr="00DF2714">
        <w:rPr>
          <w:rFonts w:ascii="Garamond" w:hAnsi="Garamond"/>
          <w:color w:val="000000" w:themeColor="text1"/>
        </w:rPr>
        <w:tab/>
      </w:r>
      <w:r w:rsidRPr="00DF2714">
        <w:rPr>
          <w:rFonts w:ascii="Garamond" w:hAnsi="Garamond"/>
          <w:color w:val="000000" w:themeColor="text1"/>
        </w:rPr>
        <w:t>The Romantic Computer, Northwestern University (seminar, 13 students)</w:t>
      </w:r>
    </w:p>
    <w:p w14:paraId="34309263" w14:textId="153A21C6" w:rsidR="004F22D2" w:rsidRPr="00DF2714" w:rsidRDefault="004F22D2" w:rsidP="00D25E6A">
      <w:pPr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2015 </w:t>
      </w:r>
      <w:r w:rsidRPr="00DF2714">
        <w:rPr>
          <w:rFonts w:ascii="Garamond" w:hAnsi="Garamond"/>
          <w:color w:val="000000" w:themeColor="text1"/>
        </w:rPr>
        <w:tab/>
      </w:r>
      <w:r w:rsidR="00D25E6A" w:rsidRPr="00DF2714">
        <w:rPr>
          <w:rFonts w:ascii="Garamond" w:hAnsi="Garamond"/>
          <w:color w:val="000000" w:themeColor="text1"/>
        </w:rPr>
        <w:tab/>
      </w:r>
      <w:r w:rsidRPr="00DF2714">
        <w:rPr>
          <w:rFonts w:ascii="Garamond" w:hAnsi="Garamond"/>
          <w:color w:val="000000" w:themeColor="text1"/>
        </w:rPr>
        <w:t xml:space="preserve">Art Since 1945, Butler University (seminar, 13 students) </w:t>
      </w:r>
    </w:p>
    <w:p w14:paraId="466C9FE1" w14:textId="722E6612" w:rsidR="004F22D2" w:rsidRPr="00DF2714" w:rsidRDefault="004F22D2" w:rsidP="00D25E6A">
      <w:pPr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>2014</w:t>
      </w:r>
      <w:r w:rsidRPr="00DF2714">
        <w:rPr>
          <w:rFonts w:ascii="Garamond" w:hAnsi="Garamond"/>
          <w:color w:val="000000" w:themeColor="text1"/>
        </w:rPr>
        <w:tab/>
      </w:r>
      <w:r w:rsidR="00D25E6A" w:rsidRPr="00DF2714">
        <w:rPr>
          <w:rFonts w:ascii="Garamond" w:hAnsi="Garamond"/>
          <w:color w:val="000000" w:themeColor="text1"/>
        </w:rPr>
        <w:tab/>
      </w:r>
      <w:r w:rsidRPr="00DF2714">
        <w:rPr>
          <w:rFonts w:ascii="Garamond" w:hAnsi="Garamond"/>
          <w:color w:val="000000" w:themeColor="text1"/>
        </w:rPr>
        <w:t xml:space="preserve">History of Design, Purdue University (lecture, 57 students) </w:t>
      </w:r>
    </w:p>
    <w:p w14:paraId="503E5241" w14:textId="790EA2C4" w:rsidR="004F22D2" w:rsidRPr="00DF2714" w:rsidRDefault="004F22D2" w:rsidP="00D25E6A">
      <w:pPr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2010 </w:t>
      </w:r>
      <w:r w:rsidRPr="00DF2714">
        <w:rPr>
          <w:rFonts w:ascii="Garamond" w:hAnsi="Garamond"/>
          <w:color w:val="000000" w:themeColor="text1"/>
        </w:rPr>
        <w:tab/>
      </w:r>
      <w:r w:rsidR="00D25E6A" w:rsidRPr="00DF2714">
        <w:rPr>
          <w:rFonts w:ascii="Garamond" w:hAnsi="Garamond"/>
          <w:color w:val="000000" w:themeColor="text1"/>
        </w:rPr>
        <w:tab/>
      </w:r>
      <w:r w:rsidRPr="00DF2714">
        <w:rPr>
          <w:rFonts w:ascii="Garamond" w:hAnsi="Garamond"/>
          <w:color w:val="000000" w:themeColor="text1"/>
        </w:rPr>
        <w:t>Western Art History, Manchester Community College (lecture, 12 students)</w:t>
      </w:r>
    </w:p>
    <w:p w14:paraId="7F1B6676" w14:textId="77777777" w:rsidR="004F22D2" w:rsidRPr="00DF2714" w:rsidRDefault="004F22D2" w:rsidP="004F22D2">
      <w:pPr>
        <w:rPr>
          <w:rFonts w:ascii="Garamond" w:hAnsi="Garamond"/>
          <w:color w:val="000000" w:themeColor="text1"/>
        </w:rPr>
      </w:pPr>
    </w:p>
    <w:p w14:paraId="5936CC35" w14:textId="77777777" w:rsidR="004F22D2" w:rsidRPr="00DF2714" w:rsidRDefault="004F22D2" w:rsidP="00D25E6A">
      <w:pPr>
        <w:ind w:firstLine="720"/>
        <w:rPr>
          <w:rFonts w:ascii="Garamond" w:hAnsi="Garamond"/>
          <w:b/>
          <w:bCs/>
          <w:i/>
          <w:iCs/>
          <w:color w:val="000000" w:themeColor="text1"/>
        </w:rPr>
      </w:pPr>
      <w:r w:rsidRPr="00DF2714">
        <w:rPr>
          <w:rFonts w:ascii="Garamond" w:hAnsi="Garamond"/>
          <w:b/>
          <w:bCs/>
          <w:i/>
          <w:iCs/>
          <w:color w:val="000000" w:themeColor="text1"/>
        </w:rPr>
        <w:t>Studio Art Courses:</w:t>
      </w:r>
    </w:p>
    <w:p w14:paraId="2644EA18" w14:textId="77777777" w:rsidR="004F22D2" w:rsidRPr="00DF2714" w:rsidRDefault="004F22D2" w:rsidP="004F22D2">
      <w:pPr>
        <w:ind w:left="720"/>
        <w:rPr>
          <w:rFonts w:ascii="Garamond" w:hAnsi="Garamond"/>
          <w:b/>
          <w:bCs/>
          <w:color w:val="000000" w:themeColor="text1"/>
          <w:sz w:val="10"/>
          <w:szCs w:val="10"/>
        </w:rPr>
      </w:pPr>
    </w:p>
    <w:p w14:paraId="3CD55038" w14:textId="783927C8" w:rsidR="004F22D2" w:rsidRPr="00DF2714" w:rsidRDefault="004F22D2" w:rsidP="00D25E6A">
      <w:pPr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2011 </w:t>
      </w:r>
      <w:r w:rsidRPr="00DF2714">
        <w:rPr>
          <w:rFonts w:ascii="Garamond" w:hAnsi="Garamond"/>
          <w:color w:val="000000" w:themeColor="text1"/>
        </w:rPr>
        <w:tab/>
      </w:r>
      <w:r w:rsidR="00D25E6A" w:rsidRPr="00DF2714">
        <w:rPr>
          <w:rFonts w:ascii="Garamond" w:hAnsi="Garamond"/>
          <w:color w:val="000000" w:themeColor="text1"/>
        </w:rPr>
        <w:tab/>
      </w:r>
      <w:r w:rsidRPr="00DF2714">
        <w:rPr>
          <w:rFonts w:ascii="Garamond" w:hAnsi="Garamond"/>
          <w:color w:val="000000" w:themeColor="text1"/>
        </w:rPr>
        <w:t xml:space="preserve">Advanced Studio Art, Figure Painting, Art Concepts, University of Massachusetts </w:t>
      </w:r>
    </w:p>
    <w:p w14:paraId="5E734258" w14:textId="77777777" w:rsidR="004F22D2" w:rsidRPr="00DF2714" w:rsidRDefault="004F22D2" w:rsidP="00D25E6A">
      <w:pPr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>2011</w:t>
      </w:r>
      <w:r w:rsidRPr="00DF2714">
        <w:rPr>
          <w:rFonts w:ascii="Garamond" w:hAnsi="Garamond"/>
          <w:color w:val="000000" w:themeColor="text1"/>
        </w:rPr>
        <w:tab/>
      </w:r>
      <w:r w:rsidRPr="00DF2714">
        <w:rPr>
          <w:rFonts w:ascii="Garamond" w:hAnsi="Garamond"/>
          <w:color w:val="000000" w:themeColor="text1"/>
        </w:rPr>
        <w:tab/>
        <w:t xml:space="preserve">Figure Painting, Figure Drawing, New Hampshire Institute of Art </w:t>
      </w:r>
    </w:p>
    <w:p w14:paraId="06C5072F" w14:textId="77777777" w:rsidR="004F22D2" w:rsidRPr="00DF2714" w:rsidRDefault="004F22D2" w:rsidP="00D25E6A">
      <w:pPr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2010 </w:t>
      </w:r>
      <w:r w:rsidRPr="00DF2714">
        <w:rPr>
          <w:rFonts w:ascii="Garamond" w:hAnsi="Garamond"/>
          <w:color w:val="000000" w:themeColor="text1"/>
        </w:rPr>
        <w:tab/>
      </w:r>
      <w:r w:rsidRPr="00DF2714">
        <w:rPr>
          <w:rFonts w:ascii="Garamond" w:hAnsi="Garamond"/>
          <w:color w:val="000000" w:themeColor="text1"/>
        </w:rPr>
        <w:tab/>
        <w:t>Introduction to Art, Drawing I, Manchester Community College</w:t>
      </w:r>
    </w:p>
    <w:p w14:paraId="5F25FA7B" w14:textId="77777777" w:rsidR="004F22D2" w:rsidRPr="00DF2714" w:rsidRDefault="004F22D2" w:rsidP="00A348C3">
      <w:pPr>
        <w:rPr>
          <w:rFonts w:ascii="Garamond" w:hAnsi="Garamond"/>
          <w:b/>
          <w:bCs/>
          <w:color w:val="000000" w:themeColor="text1"/>
        </w:rPr>
      </w:pPr>
    </w:p>
    <w:p w14:paraId="4F071FC4" w14:textId="77777777" w:rsidR="004F22D2" w:rsidRPr="00DF2714" w:rsidRDefault="004F22D2" w:rsidP="00D25E6A">
      <w:pPr>
        <w:ind w:firstLine="720"/>
        <w:rPr>
          <w:rFonts w:ascii="Garamond" w:hAnsi="Garamond"/>
          <w:b/>
          <w:bCs/>
          <w:i/>
          <w:iCs/>
          <w:color w:val="000000" w:themeColor="text1"/>
        </w:rPr>
      </w:pPr>
      <w:r w:rsidRPr="00DF2714">
        <w:rPr>
          <w:rFonts w:ascii="Garamond" w:hAnsi="Garamond"/>
          <w:b/>
          <w:bCs/>
          <w:i/>
          <w:iCs/>
          <w:color w:val="000000" w:themeColor="text1"/>
        </w:rPr>
        <w:t>As Teaching Assistant:</w:t>
      </w:r>
    </w:p>
    <w:p w14:paraId="5F5A8F4C" w14:textId="77777777" w:rsidR="004F22D2" w:rsidRPr="00DF2714" w:rsidRDefault="004F22D2" w:rsidP="004F22D2">
      <w:pPr>
        <w:ind w:left="720"/>
        <w:rPr>
          <w:rFonts w:ascii="Garamond" w:hAnsi="Garamond"/>
          <w:b/>
          <w:bCs/>
          <w:color w:val="000000" w:themeColor="text1"/>
          <w:sz w:val="10"/>
          <w:szCs w:val="10"/>
        </w:rPr>
      </w:pPr>
    </w:p>
    <w:p w14:paraId="3038426F" w14:textId="77777777" w:rsidR="004F22D2" w:rsidRPr="00DF2714" w:rsidRDefault="004F22D2" w:rsidP="00D25E6A">
      <w:pPr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>2023</w:t>
      </w:r>
      <w:r w:rsidRPr="00DF2714">
        <w:rPr>
          <w:rFonts w:ascii="Garamond" w:hAnsi="Garamond"/>
          <w:color w:val="000000" w:themeColor="text1"/>
        </w:rPr>
        <w:tab/>
      </w:r>
      <w:r w:rsidRPr="00DF2714">
        <w:rPr>
          <w:rFonts w:ascii="Garamond" w:hAnsi="Garamond"/>
          <w:color w:val="000000" w:themeColor="text1"/>
        </w:rPr>
        <w:tab/>
        <w:t>Introduction to Media Theory (for Tom Levin), Princeton University</w:t>
      </w:r>
    </w:p>
    <w:p w14:paraId="79595E68" w14:textId="77777777" w:rsidR="004F22D2" w:rsidRPr="00DF2714" w:rsidRDefault="004F22D2" w:rsidP="00D25E6A">
      <w:pPr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>2023</w:t>
      </w:r>
      <w:r w:rsidRPr="00DF2714">
        <w:rPr>
          <w:rFonts w:ascii="Garamond" w:hAnsi="Garamond"/>
          <w:color w:val="000000" w:themeColor="text1"/>
        </w:rPr>
        <w:tab/>
      </w:r>
      <w:r w:rsidRPr="00DF2714">
        <w:rPr>
          <w:rFonts w:ascii="Garamond" w:hAnsi="Garamond"/>
          <w:color w:val="000000" w:themeColor="text1"/>
        </w:rPr>
        <w:tab/>
        <w:t>Technology and Society (for Mihir Kshirsagar), Princeton University</w:t>
      </w:r>
    </w:p>
    <w:p w14:paraId="7487C3EC" w14:textId="77777777" w:rsidR="004F22D2" w:rsidRPr="00DF2714" w:rsidRDefault="004F22D2" w:rsidP="00D25E6A">
      <w:pPr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2022 </w:t>
      </w:r>
      <w:r w:rsidRPr="00DF2714">
        <w:rPr>
          <w:rFonts w:ascii="Garamond" w:hAnsi="Garamond"/>
          <w:color w:val="000000" w:themeColor="text1"/>
        </w:rPr>
        <w:tab/>
      </w:r>
      <w:r w:rsidRPr="00DF2714">
        <w:rPr>
          <w:rFonts w:ascii="Garamond" w:hAnsi="Garamond"/>
          <w:color w:val="000000" w:themeColor="text1"/>
        </w:rPr>
        <w:tab/>
        <w:t>US History from 1920 to 1974 (for Kevin Kruse), Princeton University</w:t>
      </w:r>
    </w:p>
    <w:p w14:paraId="17743697" w14:textId="0B362EBE" w:rsidR="004F22D2" w:rsidRPr="00DF2714" w:rsidRDefault="004F22D2" w:rsidP="00D25E6A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2012 </w:t>
      </w:r>
      <w:r w:rsidRPr="00DF2714">
        <w:rPr>
          <w:rFonts w:ascii="Garamond" w:hAnsi="Garamond"/>
          <w:color w:val="000000" w:themeColor="text1"/>
        </w:rPr>
        <w:tab/>
        <w:t xml:space="preserve">Western Art from the Renaissance to the 20th Century (for Alex Nemerov), Yale </w:t>
      </w:r>
      <w:r w:rsidR="005B6837">
        <w:rPr>
          <w:rFonts w:ascii="Garamond" w:hAnsi="Garamond"/>
          <w:color w:val="000000" w:themeColor="text1"/>
        </w:rPr>
        <w:t xml:space="preserve">     </w:t>
      </w:r>
      <w:r w:rsidRPr="00DF2714">
        <w:rPr>
          <w:rFonts w:ascii="Garamond" w:hAnsi="Garamond"/>
          <w:color w:val="000000" w:themeColor="text1"/>
        </w:rPr>
        <w:t xml:space="preserve">University </w:t>
      </w:r>
    </w:p>
    <w:p w14:paraId="605EEA16" w14:textId="77777777" w:rsidR="004F22D2" w:rsidRPr="00DF2714" w:rsidRDefault="004F22D2" w:rsidP="00D25E6A">
      <w:pPr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>2012</w:t>
      </w:r>
      <w:r w:rsidRPr="00DF2714">
        <w:rPr>
          <w:rFonts w:ascii="Garamond" w:hAnsi="Garamond"/>
          <w:color w:val="000000" w:themeColor="text1"/>
        </w:rPr>
        <w:tab/>
      </w:r>
      <w:r w:rsidRPr="00DF2714">
        <w:rPr>
          <w:rFonts w:ascii="Garamond" w:hAnsi="Garamond"/>
          <w:color w:val="000000" w:themeColor="text1"/>
        </w:rPr>
        <w:tab/>
        <w:t xml:space="preserve">Exploring the Nature of Genius (for Craig Wright), Yale University </w:t>
      </w:r>
    </w:p>
    <w:p w14:paraId="6BED0868" w14:textId="2A11D13E" w:rsidR="00796729" w:rsidRPr="00DF2714" w:rsidRDefault="004F22D2" w:rsidP="00D25E6A">
      <w:pPr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>2009</w:t>
      </w:r>
      <w:r w:rsidRPr="00DF2714">
        <w:rPr>
          <w:rFonts w:ascii="Garamond" w:hAnsi="Garamond"/>
          <w:color w:val="000000" w:themeColor="text1"/>
        </w:rPr>
        <w:tab/>
      </w:r>
      <w:r w:rsidRPr="00DF2714">
        <w:rPr>
          <w:rFonts w:ascii="Garamond" w:hAnsi="Garamond"/>
          <w:color w:val="000000" w:themeColor="text1"/>
        </w:rPr>
        <w:tab/>
        <w:t>Basic Drawing (for Sam Messer), Yale University</w:t>
      </w:r>
    </w:p>
    <w:p w14:paraId="0F62EEE6" w14:textId="77777777" w:rsidR="00477717" w:rsidRPr="00F451BC" w:rsidRDefault="00477717" w:rsidP="00586DBB">
      <w:pPr>
        <w:rPr>
          <w:rFonts w:ascii="Garamond" w:hAnsi="Garamond"/>
          <w:color w:val="000000" w:themeColor="text1"/>
          <w:sz w:val="40"/>
          <w:szCs w:val="40"/>
        </w:rPr>
      </w:pPr>
    </w:p>
    <w:p w14:paraId="35E2AC45" w14:textId="12528F36" w:rsidR="00586DBB" w:rsidRPr="00DF2714" w:rsidRDefault="008C2F65" w:rsidP="00FA40D8">
      <w:pPr>
        <w:ind w:right="-20"/>
        <w:rPr>
          <w:rFonts w:ascii="Garamond" w:hAnsi="Garamond"/>
          <w:b/>
          <w:bCs/>
          <w:color w:val="000000" w:themeColor="text1"/>
          <w:w w:val="103"/>
        </w:rPr>
      </w:pPr>
      <w:r w:rsidRPr="00DF2714">
        <w:rPr>
          <w:rFonts w:ascii="Garamond" w:hAnsi="Garamond"/>
          <w:b/>
          <w:bCs/>
          <w:color w:val="000000" w:themeColor="text1"/>
          <w:spacing w:val="2"/>
          <w:w w:val="103"/>
        </w:rPr>
        <w:t>FELLOWSHIPS &amp; AWARDS</w:t>
      </w:r>
      <w:r w:rsidR="00586DBB" w:rsidRPr="00DF2714">
        <w:rPr>
          <w:rFonts w:ascii="Garamond" w:hAnsi="Garamond"/>
          <w:b/>
          <w:bCs/>
          <w:color w:val="000000" w:themeColor="text1"/>
          <w:w w:val="103"/>
        </w:rPr>
        <w:t>:</w:t>
      </w:r>
    </w:p>
    <w:p w14:paraId="018AB736" w14:textId="77777777" w:rsidR="00D1411F" w:rsidRPr="00DF2714" w:rsidRDefault="00D1411F" w:rsidP="00DF2BBB">
      <w:pPr>
        <w:ind w:left="1440" w:hanging="1440"/>
        <w:rPr>
          <w:rFonts w:ascii="Garamond" w:hAnsi="Garamond"/>
          <w:color w:val="000000" w:themeColor="text1"/>
          <w:sz w:val="10"/>
          <w:szCs w:val="10"/>
        </w:rPr>
      </w:pPr>
    </w:p>
    <w:p w14:paraId="3C0F1BD4" w14:textId="5A86D448" w:rsidR="00F62933" w:rsidRPr="00DF2714" w:rsidRDefault="00987339" w:rsidP="00DF2BBB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2021-22 </w:t>
      </w:r>
      <w:r w:rsidRPr="00DF2714">
        <w:rPr>
          <w:rFonts w:ascii="Garamond" w:hAnsi="Garamond"/>
          <w:color w:val="000000" w:themeColor="text1"/>
        </w:rPr>
        <w:tab/>
        <w:t>Princeton Institute for International and Regional Studies</w:t>
      </w:r>
      <w:r w:rsidR="004A2275" w:rsidRPr="00DF2714">
        <w:rPr>
          <w:rFonts w:ascii="Garamond" w:hAnsi="Garamond"/>
          <w:color w:val="000000" w:themeColor="text1"/>
        </w:rPr>
        <w:t xml:space="preserve"> (PIIRS) Graduate Fellow</w:t>
      </w:r>
      <w:r w:rsidRPr="00DF2714">
        <w:rPr>
          <w:rFonts w:ascii="Garamond" w:hAnsi="Garamond"/>
          <w:color w:val="000000" w:themeColor="text1"/>
        </w:rPr>
        <w:t xml:space="preserve">, Princeton </w:t>
      </w:r>
      <w:r w:rsidR="00DF2BBB" w:rsidRPr="00DF2714">
        <w:rPr>
          <w:rFonts w:ascii="Garamond" w:hAnsi="Garamond"/>
          <w:color w:val="000000" w:themeColor="text1"/>
        </w:rPr>
        <w:t>University</w:t>
      </w:r>
    </w:p>
    <w:p w14:paraId="67D47627" w14:textId="41F00C12" w:rsidR="007B2E96" w:rsidRPr="00DF2714" w:rsidRDefault="003E6FAC" w:rsidP="00DF2BBB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>2019-2</w:t>
      </w:r>
      <w:r w:rsidR="00AF1ECE" w:rsidRPr="00DF2714">
        <w:rPr>
          <w:rFonts w:ascii="Garamond" w:hAnsi="Garamond"/>
          <w:color w:val="000000" w:themeColor="text1"/>
        </w:rPr>
        <w:t>1</w:t>
      </w:r>
      <w:r w:rsidRPr="00DF2714">
        <w:rPr>
          <w:rFonts w:ascii="Garamond" w:hAnsi="Garamond"/>
          <w:color w:val="000000" w:themeColor="text1"/>
        </w:rPr>
        <w:tab/>
        <w:t xml:space="preserve">Deutscher Akademischer Austauschdienst (DAAD) </w:t>
      </w:r>
      <w:r w:rsidR="00054A39" w:rsidRPr="00DF2714">
        <w:rPr>
          <w:rFonts w:ascii="Garamond" w:hAnsi="Garamond"/>
          <w:color w:val="000000" w:themeColor="text1"/>
        </w:rPr>
        <w:t xml:space="preserve">with </w:t>
      </w:r>
      <w:r w:rsidR="00237481" w:rsidRPr="00DF2714">
        <w:rPr>
          <w:rFonts w:ascii="Garamond" w:hAnsi="Garamond"/>
          <w:color w:val="000000" w:themeColor="text1"/>
        </w:rPr>
        <w:t>“</w:t>
      </w:r>
      <w:r w:rsidR="00054A39" w:rsidRPr="00DF2714">
        <w:rPr>
          <w:rFonts w:ascii="Garamond" w:hAnsi="Garamond"/>
          <w:color w:val="000000" w:themeColor="text1"/>
        </w:rPr>
        <w:t>Epistemes of Modern Acoustics</w:t>
      </w:r>
      <w:r w:rsidR="00237481" w:rsidRPr="00DF2714">
        <w:rPr>
          <w:rFonts w:ascii="Garamond" w:hAnsi="Garamond"/>
          <w:color w:val="000000" w:themeColor="text1"/>
        </w:rPr>
        <w:t>”</w:t>
      </w:r>
      <w:r w:rsidR="00054A39" w:rsidRPr="00DF2714">
        <w:rPr>
          <w:rFonts w:ascii="Garamond" w:hAnsi="Garamond"/>
          <w:color w:val="000000" w:themeColor="text1"/>
        </w:rPr>
        <w:t xml:space="preserve"> at the</w:t>
      </w:r>
      <w:r w:rsidR="00C933B3" w:rsidRPr="00DF2714">
        <w:rPr>
          <w:rFonts w:ascii="Garamond" w:hAnsi="Garamond"/>
          <w:color w:val="000000" w:themeColor="text1"/>
        </w:rPr>
        <w:t xml:space="preserve"> Max-Planck-Institut für Wissenschaftsgeschichte</w:t>
      </w:r>
      <w:r w:rsidR="008C0C58" w:rsidRPr="00DF2714">
        <w:rPr>
          <w:rFonts w:ascii="Garamond" w:hAnsi="Garamond"/>
          <w:color w:val="000000" w:themeColor="text1"/>
        </w:rPr>
        <w:t>, Berlin</w:t>
      </w:r>
    </w:p>
    <w:p w14:paraId="28CE1E96" w14:textId="452DF6DC" w:rsidR="0017555E" w:rsidRPr="00DF2714" w:rsidRDefault="0017555E" w:rsidP="0017555E">
      <w:pPr>
        <w:rPr>
          <w:rFonts w:ascii="Garamond" w:hAnsi="Garamond"/>
          <w:color w:val="000000" w:themeColor="text1"/>
          <w:shd w:val="clear" w:color="auto" w:fill="FFFFFF"/>
        </w:rPr>
      </w:pPr>
      <w:r w:rsidRPr="00DF2714">
        <w:rPr>
          <w:rFonts w:ascii="Garamond" w:hAnsi="Garamond"/>
          <w:color w:val="000000" w:themeColor="text1"/>
          <w:shd w:val="clear" w:color="auto" w:fill="FFFFFF"/>
        </w:rPr>
        <w:t>2019-20</w:t>
      </w:r>
      <w:r w:rsidRPr="00DF2714">
        <w:rPr>
          <w:rFonts w:ascii="Garamond" w:hAnsi="Garamond"/>
          <w:color w:val="000000" w:themeColor="text1"/>
          <w:shd w:val="clear" w:color="auto" w:fill="FFFFFF"/>
        </w:rPr>
        <w:tab/>
        <w:t xml:space="preserve">The John R. Irwin </w:t>
      </w:r>
      <w:r w:rsidR="00237481" w:rsidRPr="00DF2714">
        <w:rPr>
          <w:rFonts w:ascii="Garamond" w:hAnsi="Garamond"/>
          <w:color w:val="000000" w:themeColor="text1"/>
          <w:shd w:val="clear" w:color="auto" w:fill="FFFFFF"/>
        </w:rPr>
        <w:t>'</w:t>
      </w:r>
      <w:r w:rsidRPr="00DF2714">
        <w:rPr>
          <w:rFonts w:ascii="Garamond" w:hAnsi="Garamond"/>
          <w:color w:val="000000" w:themeColor="text1"/>
          <w:shd w:val="clear" w:color="auto" w:fill="FFFFFF"/>
        </w:rPr>
        <w:t>06 Fellowship, Princeton University</w:t>
      </w:r>
    </w:p>
    <w:p w14:paraId="0D63A9E0" w14:textId="35DB58EC" w:rsidR="007B2E96" w:rsidRPr="00DF2714" w:rsidRDefault="007B2E96" w:rsidP="00E05755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  <w:shd w:val="clear" w:color="auto" w:fill="FFFFFF"/>
        </w:rPr>
        <w:t>2019</w:t>
      </w:r>
      <w:r w:rsidRPr="00DF2714">
        <w:rPr>
          <w:rFonts w:ascii="Garamond" w:hAnsi="Garamond"/>
          <w:color w:val="000000" w:themeColor="text1"/>
          <w:shd w:val="clear" w:color="auto" w:fill="FFFFFF"/>
        </w:rPr>
        <w:tab/>
        <w:t>SSRC Fellow</w:t>
      </w:r>
      <w:r w:rsidR="00AC7D4E" w:rsidRPr="00DF2714">
        <w:rPr>
          <w:rFonts w:ascii="Garamond" w:hAnsi="Garamond"/>
          <w:color w:val="000000" w:themeColor="text1"/>
          <w:shd w:val="clear" w:color="auto" w:fill="FFFFFF"/>
        </w:rPr>
        <w:t>,</w:t>
      </w:r>
      <w:r w:rsidRPr="00DF2714">
        <w:rPr>
          <w:rFonts w:ascii="Garamond" w:hAnsi="Garamond"/>
          <w:color w:val="000000" w:themeColor="text1"/>
          <w:shd w:val="clear" w:color="auto" w:fill="FFFFFF"/>
        </w:rPr>
        <w:t xml:space="preserve"> Seminar on “Mechanical Rules before Machines: Rules and Paradigms” with Lorraine Daston</w:t>
      </w:r>
    </w:p>
    <w:p w14:paraId="53F7AA5B" w14:textId="77777777" w:rsidR="00586DBB" w:rsidRPr="00DF2714" w:rsidRDefault="00586DBB" w:rsidP="00586DBB">
      <w:pPr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2015 </w:t>
      </w:r>
      <w:r w:rsidRPr="00DF2714">
        <w:rPr>
          <w:rFonts w:ascii="Garamond" w:hAnsi="Garamond"/>
          <w:color w:val="000000" w:themeColor="text1"/>
        </w:rPr>
        <w:tab/>
      </w:r>
      <w:r w:rsidRPr="00DF2714">
        <w:rPr>
          <w:rFonts w:ascii="Garamond" w:hAnsi="Garamond"/>
          <w:color w:val="000000" w:themeColor="text1"/>
        </w:rPr>
        <w:tab/>
        <w:t>Bert M. Fireman Prize, The Western History Association</w:t>
      </w:r>
    </w:p>
    <w:p w14:paraId="5F4F5659" w14:textId="71BADB53" w:rsidR="00586DBB" w:rsidRPr="00DF2714" w:rsidRDefault="00586DBB" w:rsidP="00586DBB">
      <w:pPr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2015 </w:t>
      </w:r>
      <w:r w:rsidRPr="00DF2714">
        <w:rPr>
          <w:rFonts w:ascii="Garamond" w:hAnsi="Garamond"/>
          <w:color w:val="000000" w:themeColor="text1"/>
        </w:rPr>
        <w:tab/>
      </w:r>
      <w:r w:rsidRPr="00DF2714">
        <w:rPr>
          <w:rFonts w:ascii="Garamond" w:hAnsi="Garamond"/>
          <w:color w:val="000000" w:themeColor="text1"/>
        </w:rPr>
        <w:tab/>
        <w:t>Strong National Museum</w:t>
      </w:r>
      <w:r w:rsidR="008E6B69" w:rsidRPr="00DF2714">
        <w:rPr>
          <w:rFonts w:ascii="Garamond" w:hAnsi="Garamond"/>
          <w:color w:val="000000" w:themeColor="text1"/>
        </w:rPr>
        <w:t>’s</w:t>
      </w:r>
      <w:r w:rsidRPr="00DF2714">
        <w:rPr>
          <w:rFonts w:ascii="Garamond" w:hAnsi="Garamond"/>
          <w:color w:val="000000" w:themeColor="text1"/>
        </w:rPr>
        <w:t xml:space="preserve"> Valentine-Andrew Cosman Research Fellowship</w:t>
      </w:r>
    </w:p>
    <w:p w14:paraId="6C2E353C" w14:textId="77777777" w:rsidR="00586DBB" w:rsidRPr="00DF2714" w:rsidRDefault="00586DBB" w:rsidP="00586DBB">
      <w:pPr>
        <w:rPr>
          <w:rFonts w:ascii="Garamond" w:hAnsi="Garamond"/>
          <w:color w:val="000000" w:themeColor="text1"/>
          <w:lang w:val="de-DE"/>
        </w:rPr>
      </w:pPr>
      <w:r w:rsidRPr="00DF2714">
        <w:rPr>
          <w:rFonts w:ascii="Garamond" w:hAnsi="Garamond"/>
          <w:color w:val="000000" w:themeColor="text1"/>
          <w:lang w:val="de-DE"/>
        </w:rPr>
        <w:t xml:space="preserve">2013-14 </w:t>
      </w:r>
      <w:r w:rsidRPr="00DF2714">
        <w:rPr>
          <w:rFonts w:ascii="Garamond" w:hAnsi="Garamond"/>
          <w:color w:val="000000" w:themeColor="text1"/>
          <w:lang w:val="de-DE"/>
        </w:rPr>
        <w:tab/>
        <w:t>Fulbright Research Grant, Switzerland</w:t>
      </w:r>
    </w:p>
    <w:p w14:paraId="43BD3590" w14:textId="77777777" w:rsidR="00586DBB" w:rsidRPr="00DF2714" w:rsidRDefault="00586DBB" w:rsidP="00586DBB">
      <w:pPr>
        <w:rPr>
          <w:rFonts w:ascii="Garamond" w:hAnsi="Garamond"/>
          <w:color w:val="000000" w:themeColor="text1"/>
          <w:lang w:val="de-DE"/>
        </w:rPr>
      </w:pPr>
      <w:r w:rsidRPr="00DF2714">
        <w:rPr>
          <w:rFonts w:ascii="Garamond" w:hAnsi="Garamond"/>
          <w:color w:val="000000" w:themeColor="text1"/>
          <w:lang w:val="de-DE"/>
        </w:rPr>
        <w:t xml:space="preserve">2013-14 </w:t>
      </w:r>
      <w:r w:rsidRPr="00DF2714">
        <w:rPr>
          <w:rFonts w:ascii="Garamond" w:hAnsi="Garamond"/>
          <w:color w:val="000000" w:themeColor="text1"/>
          <w:lang w:val="de-DE"/>
        </w:rPr>
        <w:tab/>
        <w:t>Bundes-Exzellenz-Stipendium, Universität Zürich</w:t>
      </w:r>
    </w:p>
    <w:p w14:paraId="4CBC9BF8" w14:textId="7B85B5A8" w:rsidR="00586DBB" w:rsidRPr="00DF2714" w:rsidRDefault="00586DBB" w:rsidP="00586DBB">
      <w:pPr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2013 </w:t>
      </w:r>
      <w:r w:rsidRPr="00DF2714">
        <w:rPr>
          <w:rFonts w:ascii="Garamond" w:hAnsi="Garamond"/>
          <w:color w:val="000000" w:themeColor="text1"/>
        </w:rPr>
        <w:tab/>
      </w:r>
      <w:r w:rsidRPr="00DF2714">
        <w:rPr>
          <w:rFonts w:ascii="Garamond" w:hAnsi="Garamond"/>
          <w:color w:val="000000" w:themeColor="text1"/>
        </w:rPr>
        <w:tab/>
        <w:t>Research Fellowship, Beinecke Rare Book and Manuscript Library</w:t>
      </w:r>
    </w:p>
    <w:p w14:paraId="5396DA87" w14:textId="05A51CBE" w:rsidR="008C2F65" w:rsidRPr="00DF2714" w:rsidRDefault="008C2F65" w:rsidP="008C2F65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2012 </w:t>
      </w:r>
      <w:r w:rsidRPr="00DF2714">
        <w:rPr>
          <w:rFonts w:ascii="Garamond" w:hAnsi="Garamond"/>
          <w:color w:val="000000" w:themeColor="text1"/>
        </w:rPr>
        <w:tab/>
        <w:t>Grant from Creative Time Reports to co-produce a podcast “</w:t>
      </w:r>
      <w:r w:rsidRPr="00DF2714">
        <w:rPr>
          <w:rFonts w:ascii="Garamond" w:hAnsi="Garamond"/>
          <w:color w:val="000000" w:themeColor="text1"/>
          <w:shd w:val="clear" w:color="auto" w:fill="FFFFFF"/>
        </w:rPr>
        <w:t>I Ran into Iran</w:t>
      </w:r>
      <w:r w:rsidRPr="00DF2714">
        <w:rPr>
          <w:rFonts w:ascii="Garamond" w:hAnsi="Garamond"/>
          <w:color w:val="000000" w:themeColor="text1"/>
        </w:rPr>
        <w:t>” dealing with the intersection of art and politics in the Middle East</w:t>
      </w:r>
    </w:p>
    <w:p w14:paraId="06E5E451" w14:textId="4B6B08C6" w:rsidR="00477717" w:rsidRDefault="00586DBB" w:rsidP="00586DBB">
      <w:pPr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2009 </w:t>
      </w:r>
      <w:r w:rsidRPr="00DF2714">
        <w:rPr>
          <w:rFonts w:ascii="Garamond" w:hAnsi="Garamond"/>
          <w:color w:val="000000" w:themeColor="text1"/>
        </w:rPr>
        <w:tab/>
      </w:r>
      <w:r w:rsidRPr="00DF2714">
        <w:rPr>
          <w:rFonts w:ascii="Garamond" w:hAnsi="Garamond"/>
          <w:color w:val="000000" w:themeColor="text1"/>
        </w:rPr>
        <w:tab/>
        <w:t>Al Held Affiliated Fellow, The American Academy in Rome</w:t>
      </w:r>
    </w:p>
    <w:p w14:paraId="5776F8F2" w14:textId="77777777" w:rsidR="005B6837" w:rsidRPr="00F451BC" w:rsidRDefault="005B6837" w:rsidP="00586DBB">
      <w:pPr>
        <w:rPr>
          <w:rFonts w:ascii="Garamond" w:hAnsi="Garamond"/>
          <w:color w:val="000000" w:themeColor="text1"/>
          <w:sz w:val="40"/>
          <w:szCs w:val="40"/>
        </w:rPr>
      </w:pPr>
    </w:p>
    <w:p w14:paraId="1C4ADE7E" w14:textId="7FDAC5DE" w:rsidR="000967CA" w:rsidRPr="00DF2714" w:rsidRDefault="00564011" w:rsidP="00586DBB">
      <w:pPr>
        <w:rPr>
          <w:rFonts w:ascii="Garamond" w:hAnsi="Garamond"/>
          <w:b/>
          <w:color w:val="000000" w:themeColor="text1"/>
        </w:rPr>
      </w:pPr>
      <w:r w:rsidRPr="00DF2714">
        <w:rPr>
          <w:rFonts w:ascii="Garamond" w:hAnsi="Garamond"/>
          <w:b/>
          <w:color w:val="000000" w:themeColor="text1"/>
        </w:rPr>
        <w:t>INVITED</w:t>
      </w:r>
      <w:r w:rsidR="00586DBB" w:rsidRPr="00DF2714">
        <w:rPr>
          <w:rFonts w:ascii="Garamond" w:hAnsi="Garamond"/>
          <w:b/>
          <w:color w:val="000000" w:themeColor="text1"/>
        </w:rPr>
        <w:t xml:space="preserve"> LECTURES:</w:t>
      </w:r>
    </w:p>
    <w:p w14:paraId="239A49F5" w14:textId="77777777" w:rsidR="00622AF3" w:rsidRPr="00DF2714" w:rsidRDefault="00622AF3" w:rsidP="00586DBB">
      <w:pPr>
        <w:rPr>
          <w:rFonts w:ascii="Garamond" w:hAnsi="Garamond"/>
          <w:b/>
          <w:color w:val="000000" w:themeColor="text1"/>
          <w:sz w:val="10"/>
          <w:szCs w:val="10"/>
        </w:rPr>
      </w:pPr>
    </w:p>
    <w:p w14:paraId="353D786D" w14:textId="492CEC89" w:rsidR="00D71F07" w:rsidRDefault="00D71F07" w:rsidP="00D71F07">
      <w:pPr>
        <w:widowControl w:val="0"/>
        <w:autoSpaceDE w:val="0"/>
        <w:autoSpaceDN w:val="0"/>
        <w:adjustRightInd w:val="0"/>
        <w:ind w:left="1440" w:hanging="1440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2025</w:t>
      </w:r>
      <w:r>
        <w:rPr>
          <w:rFonts w:ascii="Garamond" w:hAnsi="Garamond"/>
          <w:color w:val="000000" w:themeColor="text1"/>
        </w:rPr>
        <w:tab/>
        <w:t>“</w:t>
      </w:r>
      <w:r w:rsidRPr="00D71F07">
        <w:rPr>
          <w:rFonts w:ascii="Garamond" w:hAnsi="Garamond"/>
          <w:color w:val="000000" w:themeColor="text1"/>
        </w:rPr>
        <w:t>Chance, Creativity, and the History of Random Neural Nets</w:t>
      </w:r>
      <w:r>
        <w:rPr>
          <w:rFonts w:ascii="Garamond" w:hAnsi="Garamond"/>
          <w:color w:val="000000" w:themeColor="text1"/>
        </w:rPr>
        <w:t xml:space="preserve">,” </w:t>
      </w:r>
      <w:r w:rsidRPr="00DF2714">
        <w:rPr>
          <w:rFonts w:ascii="Garamond" w:hAnsi="Garamond"/>
          <w:color w:val="000000" w:themeColor="text1"/>
        </w:rPr>
        <w:t xml:space="preserve">Klopsteg Lecture, Northwestern University, Science </w:t>
      </w:r>
      <w:r w:rsidR="00EA7C02">
        <w:rPr>
          <w:rFonts w:ascii="Garamond" w:hAnsi="Garamond"/>
          <w:color w:val="000000" w:themeColor="text1"/>
        </w:rPr>
        <w:t>in</w:t>
      </w:r>
      <w:r w:rsidRPr="00DF2714">
        <w:rPr>
          <w:rFonts w:ascii="Garamond" w:hAnsi="Garamond"/>
          <w:color w:val="000000" w:themeColor="text1"/>
        </w:rPr>
        <w:t xml:space="preserve"> Human Culture Program, </w:t>
      </w:r>
      <w:r>
        <w:rPr>
          <w:rFonts w:ascii="Garamond" w:hAnsi="Garamond"/>
          <w:color w:val="000000" w:themeColor="text1"/>
        </w:rPr>
        <w:t>January</w:t>
      </w:r>
      <w:r w:rsidRPr="00DF2714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13</w:t>
      </w:r>
      <w:r w:rsidRPr="00DF2714">
        <w:rPr>
          <w:rFonts w:ascii="Garamond" w:hAnsi="Garamond"/>
          <w:color w:val="000000" w:themeColor="text1"/>
        </w:rPr>
        <w:t>, 202</w:t>
      </w:r>
      <w:r>
        <w:rPr>
          <w:rFonts w:ascii="Garamond" w:hAnsi="Garamond"/>
          <w:color w:val="000000" w:themeColor="text1"/>
        </w:rPr>
        <w:t>5</w:t>
      </w:r>
      <w:r w:rsidRPr="00DF2714">
        <w:rPr>
          <w:rFonts w:ascii="Garamond" w:hAnsi="Garamond"/>
          <w:color w:val="000000" w:themeColor="text1"/>
        </w:rPr>
        <w:t>.</w:t>
      </w:r>
    </w:p>
    <w:p w14:paraId="76A85665" w14:textId="6CFF9051" w:rsidR="00D1411F" w:rsidRPr="00DF2714" w:rsidRDefault="00622AF3" w:rsidP="00622AF3">
      <w:pPr>
        <w:widowControl w:val="0"/>
        <w:autoSpaceDE w:val="0"/>
        <w:autoSpaceDN w:val="0"/>
        <w:adjustRightInd w:val="0"/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>2024</w:t>
      </w:r>
      <w:r w:rsidRPr="00DF2714">
        <w:rPr>
          <w:rFonts w:ascii="Garamond" w:hAnsi="Garamond"/>
          <w:color w:val="000000" w:themeColor="text1"/>
        </w:rPr>
        <w:tab/>
        <w:t xml:space="preserve">“On Phonemes and Feelings: A Short History of Text-to-Speech,” Klopsteg Lecture, </w:t>
      </w:r>
      <w:r w:rsidRPr="00DF2714">
        <w:rPr>
          <w:rFonts w:ascii="Garamond" w:hAnsi="Garamond"/>
          <w:color w:val="000000" w:themeColor="text1"/>
        </w:rPr>
        <w:lastRenderedPageBreak/>
        <w:t xml:space="preserve">Northwestern University, Science </w:t>
      </w:r>
      <w:r w:rsidR="00EA7C02">
        <w:rPr>
          <w:rFonts w:ascii="Garamond" w:hAnsi="Garamond"/>
          <w:color w:val="000000" w:themeColor="text1"/>
        </w:rPr>
        <w:t>in</w:t>
      </w:r>
      <w:r w:rsidRPr="00DF2714">
        <w:rPr>
          <w:rFonts w:ascii="Garamond" w:hAnsi="Garamond"/>
          <w:color w:val="000000" w:themeColor="text1"/>
        </w:rPr>
        <w:t xml:space="preserve"> Human Culture Program, February 5, 2024.</w:t>
      </w:r>
    </w:p>
    <w:p w14:paraId="5CD0FFF7" w14:textId="6BCA3A00" w:rsidR="003231EF" w:rsidRPr="00DF2714" w:rsidRDefault="003231EF" w:rsidP="00A52458">
      <w:pPr>
        <w:ind w:left="1440" w:hanging="1440"/>
        <w:rPr>
          <w:rFonts w:ascii="Garamond" w:hAnsi="Garamond"/>
          <w:bCs/>
          <w:color w:val="000000" w:themeColor="text1"/>
          <w:lang w:eastAsia="en-US"/>
        </w:rPr>
      </w:pPr>
      <w:r w:rsidRPr="00DF2714">
        <w:rPr>
          <w:rFonts w:ascii="Garamond" w:hAnsi="Garamond"/>
          <w:bCs/>
          <w:color w:val="000000" w:themeColor="text1"/>
        </w:rPr>
        <w:t>2022</w:t>
      </w:r>
      <w:r w:rsidRPr="00DF2714">
        <w:rPr>
          <w:rFonts w:ascii="Garamond" w:hAnsi="Garamond"/>
          <w:bCs/>
          <w:color w:val="000000" w:themeColor="text1"/>
        </w:rPr>
        <w:tab/>
        <w:t>“</w:t>
      </w:r>
      <w:r w:rsidR="003F6670" w:rsidRPr="00DF2714">
        <w:rPr>
          <w:rFonts w:ascii="Garamond" w:hAnsi="Garamond"/>
          <w:bCs/>
          <w:color w:val="000000" w:themeColor="text1"/>
        </w:rPr>
        <w:t>The Computer’s Voice</w:t>
      </w:r>
      <w:r w:rsidRPr="00DF2714">
        <w:rPr>
          <w:rFonts w:ascii="Garamond" w:hAnsi="Garamond"/>
          <w:bCs/>
          <w:color w:val="000000" w:themeColor="text1"/>
        </w:rPr>
        <w:t>,”</w:t>
      </w:r>
      <w:r w:rsidR="00BE7F46" w:rsidRPr="00DF2714">
        <w:rPr>
          <w:rFonts w:ascii="Garamond" w:hAnsi="Garamond"/>
          <w:bCs/>
          <w:color w:val="000000" w:themeColor="text1"/>
        </w:rPr>
        <w:t xml:space="preserve"> class lecture a</w:t>
      </w:r>
      <w:r w:rsidRPr="00DF2714">
        <w:rPr>
          <w:rFonts w:ascii="Garamond" w:hAnsi="Garamond"/>
          <w:bCs/>
          <w:color w:val="000000" w:themeColor="text1"/>
        </w:rPr>
        <w:t xml:space="preserve">t Massachusetts Institute of Technology for </w:t>
      </w:r>
      <w:r w:rsidR="00B72A5D" w:rsidRPr="00DF2714">
        <w:rPr>
          <w:rFonts w:ascii="Garamond" w:hAnsi="Garamond"/>
          <w:bCs/>
          <w:color w:val="000000" w:themeColor="text1"/>
          <w:lang w:eastAsia="en-US"/>
        </w:rPr>
        <w:t>Stefan Helmreich</w:t>
      </w:r>
      <w:r w:rsidR="00B72A5D" w:rsidRPr="00DF2714">
        <w:rPr>
          <w:rFonts w:ascii="Garamond" w:hAnsi="Garamond"/>
          <w:bCs/>
          <w:color w:val="000000" w:themeColor="text1"/>
        </w:rPr>
        <w:t xml:space="preserve"> and </w:t>
      </w:r>
      <w:r w:rsidRPr="00DF2714">
        <w:rPr>
          <w:rFonts w:ascii="Garamond" w:hAnsi="Garamond"/>
          <w:bCs/>
          <w:color w:val="000000" w:themeColor="text1"/>
        </w:rPr>
        <w:t xml:space="preserve">Caroline Jones, Resonance: Sonic Experience, Science, and Art, </w:t>
      </w:r>
      <w:r w:rsidR="00B72A5D" w:rsidRPr="00DF2714">
        <w:rPr>
          <w:rFonts w:ascii="Garamond" w:hAnsi="Garamond"/>
          <w:bCs/>
          <w:color w:val="000000" w:themeColor="text1"/>
          <w:lang w:eastAsia="en-US"/>
        </w:rPr>
        <w:t>Nov</w:t>
      </w:r>
      <w:r w:rsidR="00C1562A" w:rsidRPr="00DF2714">
        <w:rPr>
          <w:rFonts w:ascii="Garamond" w:hAnsi="Garamond"/>
          <w:bCs/>
          <w:color w:val="000000" w:themeColor="text1"/>
          <w:lang w:eastAsia="en-US"/>
        </w:rPr>
        <w:t>ember</w:t>
      </w:r>
      <w:r w:rsidR="00B72A5D" w:rsidRPr="00DF2714">
        <w:rPr>
          <w:rFonts w:ascii="Garamond" w:hAnsi="Garamond"/>
          <w:bCs/>
          <w:color w:val="000000" w:themeColor="text1"/>
          <w:lang w:eastAsia="en-US"/>
        </w:rPr>
        <w:t xml:space="preserve"> 29, 2022</w:t>
      </w:r>
      <w:r w:rsidR="00965139" w:rsidRPr="00DF2714">
        <w:rPr>
          <w:rFonts w:ascii="Garamond" w:hAnsi="Garamond"/>
          <w:bCs/>
          <w:color w:val="000000" w:themeColor="text1"/>
          <w:lang w:eastAsia="en-US"/>
        </w:rPr>
        <w:t>.</w:t>
      </w:r>
    </w:p>
    <w:p w14:paraId="4C5B61BE" w14:textId="7566AB31" w:rsidR="0049717E" w:rsidRPr="00DF2714" w:rsidRDefault="0049717E" w:rsidP="008E6B69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2021 </w:t>
      </w:r>
      <w:r w:rsidR="00FA40D8" w:rsidRPr="00DF2714">
        <w:rPr>
          <w:rFonts w:ascii="Garamond" w:hAnsi="Garamond"/>
          <w:color w:val="000000" w:themeColor="text1"/>
        </w:rPr>
        <w:tab/>
      </w:r>
      <w:r w:rsidR="00446BE2" w:rsidRPr="00DF2714">
        <w:rPr>
          <w:rFonts w:ascii="Garamond" w:hAnsi="Garamond"/>
          <w:color w:val="000000" w:themeColor="text1"/>
        </w:rPr>
        <w:t xml:space="preserve">“The Global Development of Synthetic Voices,” </w:t>
      </w:r>
      <w:r w:rsidR="00FA40D8" w:rsidRPr="00DF2714">
        <w:rPr>
          <w:rFonts w:ascii="Garamond" w:hAnsi="Garamond"/>
          <w:color w:val="000000" w:themeColor="text1"/>
        </w:rPr>
        <w:t>Kolloquium der Wissenschaftsgeschichte</w:t>
      </w:r>
      <w:r w:rsidR="003F44B5">
        <w:rPr>
          <w:rFonts w:ascii="Garamond" w:hAnsi="Garamond"/>
          <w:color w:val="000000" w:themeColor="text1"/>
        </w:rPr>
        <w:t>,</w:t>
      </w:r>
      <w:r w:rsidR="003F44B5">
        <w:rPr>
          <w:rFonts w:ascii="Garamond" w:hAnsi="Garamond"/>
          <w:color w:val="000000" w:themeColor="text1"/>
          <w:shd w:val="clear" w:color="auto" w:fill="FFFFFF"/>
          <w:lang w:eastAsia="en-US"/>
        </w:rPr>
        <w:t xml:space="preserve"> </w:t>
      </w:r>
      <w:r w:rsidR="008037B7" w:rsidRPr="00DF2714">
        <w:rPr>
          <w:rFonts w:ascii="Garamond" w:hAnsi="Garamond"/>
          <w:color w:val="000000" w:themeColor="text1"/>
          <w:shd w:val="clear" w:color="auto" w:fill="FFFFFF"/>
          <w:lang w:eastAsia="en-US"/>
        </w:rPr>
        <w:t xml:space="preserve">Universität Regensburg, </w:t>
      </w:r>
      <w:r w:rsidR="00446BE2" w:rsidRPr="00DF2714">
        <w:rPr>
          <w:rFonts w:ascii="Garamond" w:hAnsi="Garamond"/>
          <w:color w:val="000000" w:themeColor="text1"/>
          <w:shd w:val="clear" w:color="auto" w:fill="FFFFFF"/>
          <w:lang w:eastAsia="en-US"/>
        </w:rPr>
        <w:t xml:space="preserve">Germany, </w:t>
      </w:r>
      <w:r w:rsidRPr="00DF2714">
        <w:rPr>
          <w:rFonts w:ascii="Garamond" w:hAnsi="Garamond"/>
          <w:color w:val="000000" w:themeColor="text1"/>
          <w:shd w:val="clear" w:color="auto" w:fill="FFFFFF"/>
          <w:lang w:eastAsia="en-US"/>
        </w:rPr>
        <w:t>January 27</w:t>
      </w:r>
      <w:r w:rsidR="00DA4192" w:rsidRPr="00DF2714">
        <w:rPr>
          <w:rFonts w:ascii="Garamond" w:hAnsi="Garamond"/>
          <w:color w:val="000000" w:themeColor="text1"/>
          <w:shd w:val="clear" w:color="auto" w:fill="FFFFFF"/>
          <w:lang w:eastAsia="en-US"/>
        </w:rPr>
        <w:t>,</w:t>
      </w:r>
      <w:r w:rsidRPr="00DF2714">
        <w:rPr>
          <w:rFonts w:ascii="Garamond" w:hAnsi="Garamond"/>
          <w:color w:val="000000" w:themeColor="text1"/>
          <w:shd w:val="clear" w:color="auto" w:fill="FFFFFF"/>
          <w:lang w:eastAsia="en-US"/>
        </w:rPr>
        <w:t xml:space="preserve"> </w:t>
      </w:r>
      <w:r w:rsidR="00FA40D8" w:rsidRPr="00DF2714">
        <w:rPr>
          <w:rFonts w:ascii="Garamond" w:hAnsi="Garamond"/>
          <w:color w:val="000000" w:themeColor="text1"/>
          <w:shd w:val="clear" w:color="auto" w:fill="FFFFFF"/>
          <w:lang w:eastAsia="en-US"/>
        </w:rPr>
        <w:t>2021</w:t>
      </w:r>
      <w:r w:rsidR="008037B7" w:rsidRPr="00DF2714">
        <w:rPr>
          <w:rFonts w:ascii="Garamond" w:hAnsi="Garamond"/>
          <w:color w:val="000000" w:themeColor="text1"/>
          <w:shd w:val="clear" w:color="auto" w:fill="FFFFFF"/>
          <w:lang w:eastAsia="en-US"/>
        </w:rPr>
        <w:t>.</w:t>
      </w:r>
      <w:r w:rsidRPr="00DF2714">
        <w:rPr>
          <w:rFonts w:ascii="Garamond" w:hAnsi="Garamond"/>
          <w:color w:val="000000" w:themeColor="text1"/>
          <w:lang w:eastAsia="en-US"/>
        </w:rPr>
        <w:t xml:space="preserve"> </w:t>
      </w:r>
    </w:p>
    <w:p w14:paraId="1AD2EC13" w14:textId="0CD8D2C4" w:rsidR="00564011" w:rsidRPr="00DF2714" w:rsidRDefault="000967CA" w:rsidP="007B2E96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>2019</w:t>
      </w:r>
      <w:r w:rsidRPr="00DF2714">
        <w:rPr>
          <w:rFonts w:ascii="Garamond" w:hAnsi="Garamond"/>
          <w:color w:val="000000" w:themeColor="text1"/>
        </w:rPr>
        <w:tab/>
        <w:t>“</w:t>
      </w:r>
      <w:r w:rsidR="007B2E96" w:rsidRPr="00DF2714">
        <w:rPr>
          <w:rFonts w:ascii="Garamond" w:hAnsi="Garamond"/>
          <w:color w:val="000000" w:themeColor="text1"/>
        </w:rPr>
        <w:t>Synthetic Speech: F</w:t>
      </w:r>
      <w:r w:rsidRPr="00DF2714">
        <w:rPr>
          <w:rFonts w:ascii="Garamond" w:hAnsi="Garamond"/>
          <w:color w:val="000000" w:themeColor="text1"/>
        </w:rPr>
        <w:t xml:space="preserve">rom </w:t>
      </w:r>
      <w:r w:rsidR="007B2E96" w:rsidRPr="00DF2714">
        <w:rPr>
          <w:rFonts w:ascii="Garamond" w:hAnsi="Garamond"/>
          <w:color w:val="000000" w:themeColor="text1"/>
        </w:rPr>
        <w:t>A</w:t>
      </w:r>
      <w:r w:rsidRPr="00DF2714">
        <w:rPr>
          <w:rFonts w:ascii="Garamond" w:hAnsi="Garamond"/>
          <w:color w:val="000000" w:themeColor="text1"/>
        </w:rPr>
        <w:t xml:space="preserve">rt to </w:t>
      </w:r>
      <w:r w:rsidR="007B2E96" w:rsidRPr="00DF2714">
        <w:rPr>
          <w:rFonts w:ascii="Garamond" w:hAnsi="Garamond"/>
          <w:color w:val="000000" w:themeColor="text1"/>
        </w:rPr>
        <w:t>Al</w:t>
      </w:r>
      <w:r w:rsidRPr="00DF2714">
        <w:rPr>
          <w:rFonts w:ascii="Garamond" w:hAnsi="Garamond"/>
          <w:color w:val="000000" w:themeColor="text1"/>
        </w:rPr>
        <w:t>gorithm</w:t>
      </w:r>
      <w:r w:rsidR="00446BE2" w:rsidRPr="00DF2714">
        <w:rPr>
          <w:rFonts w:ascii="Garamond" w:hAnsi="Garamond"/>
          <w:color w:val="000000" w:themeColor="text1"/>
        </w:rPr>
        <w:t>,</w:t>
      </w:r>
      <w:r w:rsidRPr="00DF2714">
        <w:rPr>
          <w:rFonts w:ascii="Garamond" w:hAnsi="Garamond"/>
          <w:color w:val="000000" w:themeColor="text1"/>
        </w:rPr>
        <w:t>” Phonetics Colloquium, Universität des Saarlandes, Saarbrücken, Germany, November 16, 2019</w:t>
      </w:r>
      <w:r w:rsidR="007B2E96" w:rsidRPr="00DF2714">
        <w:rPr>
          <w:rFonts w:ascii="Garamond" w:hAnsi="Garamond"/>
          <w:color w:val="000000" w:themeColor="text1"/>
        </w:rPr>
        <w:t>.</w:t>
      </w:r>
    </w:p>
    <w:p w14:paraId="743041F3" w14:textId="6C0D39FD" w:rsidR="00586DBB" w:rsidRPr="00DF2714" w:rsidRDefault="00564011" w:rsidP="00564011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bCs/>
          <w:color w:val="000000" w:themeColor="text1"/>
        </w:rPr>
        <w:t>2019</w:t>
      </w:r>
      <w:r w:rsidRPr="00DF2714">
        <w:rPr>
          <w:rFonts w:ascii="Garamond" w:hAnsi="Garamond"/>
          <w:b/>
          <w:color w:val="000000" w:themeColor="text1"/>
        </w:rPr>
        <w:tab/>
      </w:r>
      <w:r w:rsidRPr="00DF2714">
        <w:rPr>
          <w:rFonts w:ascii="Garamond" w:hAnsi="Garamond"/>
          <w:color w:val="000000" w:themeColor="text1"/>
          <w:shd w:val="clear" w:color="auto" w:fill="FFFFFF"/>
        </w:rPr>
        <w:t>“Painting Sounds: Haskins Laboratories and the Promise of a New Art Form in Postwar America</w:t>
      </w:r>
      <w:r w:rsidR="006521FB" w:rsidRPr="00DF2714">
        <w:rPr>
          <w:rFonts w:ascii="Garamond" w:hAnsi="Garamond"/>
          <w:color w:val="000000" w:themeColor="text1"/>
          <w:shd w:val="clear" w:color="auto" w:fill="FFFFFF"/>
        </w:rPr>
        <w:t>,</w:t>
      </w:r>
      <w:r w:rsidRPr="00DF2714">
        <w:rPr>
          <w:rFonts w:ascii="Garamond" w:hAnsi="Garamond"/>
          <w:color w:val="000000" w:themeColor="text1"/>
          <w:shd w:val="clear" w:color="auto" w:fill="FFFFFF"/>
        </w:rPr>
        <w:t>”</w:t>
      </w:r>
      <w:r w:rsidR="006521FB" w:rsidRPr="00DF2714">
        <w:rPr>
          <w:rFonts w:ascii="Garamond" w:hAnsi="Garamond"/>
          <w:color w:val="000000" w:themeColor="text1"/>
          <w:shd w:val="clear" w:color="auto" w:fill="FFFFFF"/>
        </w:rPr>
        <w:t xml:space="preserve"> at</w:t>
      </w:r>
      <w:r w:rsidRPr="00DF2714">
        <w:rPr>
          <w:rFonts w:ascii="Garamond" w:hAnsi="Garamond"/>
          <w:color w:val="000000" w:themeColor="text1"/>
          <w:shd w:val="clear" w:color="auto" w:fill="FFFFFF"/>
        </w:rPr>
        <w:t xml:space="preserve"> Sophia </w:t>
      </w:r>
      <w:r w:rsidR="006521FB" w:rsidRPr="00DF2714">
        <w:rPr>
          <w:rFonts w:ascii="Garamond" w:hAnsi="Garamond"/>
          <w:color w:val="000000" w:themeColor="text1"/>
          <w:shd w:val="clear" w:color="auto" w:fill="FFFFFF"/>
        </w:rPr>
        <w:t>U</w:t>
      </w:r>
      <w:r w:rsidRPr="00DF2714">
        <w:rPr>
          <w:rFonts w:ascii="Garamond" w:hAnsi="Garamond"/>
          <w:color w:val="000000" w:themeColor="text1"/>
          <w:shd w:val="clear" w:color="auto" w:fill="FFFFFF"/>
        </w:rPr>
        <w:t>niversity</w:t>
      </w:r>
      <w:r w:rsidR="007A5A49" w:rsidRPr="00DF2714">
        <w:rPr>
          <w:rFonts w:ascii="Garamond" w:hAnsi="Garamond"/>
          <w:color w:val="000000" w:themeColor="text1"/>
          <w:shd w:val="clear" w:color="auto" w:fill="FFFFFF"/>
        </w:rPr>
        <w:t>,</w:t>
      </w:r>
      <w:r w:rsidRPr="00DF2714">
        <w:rPr>
          <w:rFonts w:ascii="Garamond" w:hAnsi="Garamond"/>
          <w:color w:val="000000" w:themeColor="text1"/>
          <w:shd w:val="clear" w:color="auto" w:fill="FFFFFF"/>
        </w:rPr>
        <w:t xml:space="preserve"> </w:t>
      </w:r>
      <w:r w:rsidR="006521FB" w:rsidRPr="00DF2714">
        <w:rPr>
          <w:rFonts w:ascii="Garamond" w:hAnsi="Garamond"/>
          <w:color w:val="000000" w:themeColor="text1"/>
          <w:shd w:val="clear" w:color="auto" w:fill="FFFFFF"/>
        </w:rPr>
        <w:t>Tokyo</w:t>
      </w:r>
      <w:r w:rsidRPr="00DF2714">
        <w:rPr>
          <w:rFonts w:ascii="Garamond" w:hAnsi="Garamond"/>
          <w:color w:val="000000" w:themeColor="text1"/>
          <w:shd w:val="clear" w:color="auto" w:fill="FFFFFF"/>
        </w:rPr>
        <w:t>, Japan, July 23, 2019.</w:t>
      </w:r>
    </w:p>
    <w:p w14:paraId="7A5EFBB6" w14:textId="35D3EA9D" w:rsidR="00586DBB" w:rsidRPr="00DF2714" w:rsidRDefault="00586DBB" w:rsidP="00586DBB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>2018</w:t>
      </w:r>
      <w:r w:rsidRPr="00DF2714">
        <w:rPr>
          <w:rFonts w:ascii="Garamond" w:hAnsi="Garamond"/>
          <w:color w:val="000000" w:themeColor="text1"/>
        </w:rPr>
        <w:tab/>
        <w:t xml:space="preserve">“Riffing on Resonance: Speech Synthesis,” </w:t>
      </w:r>
      <w:r w:rsidR="00BE7F46" w:rsidRPr="00DF2714">
        <w:rPr>
          <w:rFonts w:ascii="Garamond" w:hAnsi="Garamond"/>
          <w:color w:val="000000" w:themeColor="text1"/>
        </w:rPr>
        <w:t xml:space="preserve">class lecture </w:t>
      </w:r>
      <w:r w:rsidRPr="00DF2714">
        <w:rPr>
          <w:rFonts w:ascii="Garamond" w:hAnsi="Garamond"/>
          <w:color w:val="000000" w:themeColor="text1"/>
        </w:rPr>
        <w:t>at Massachusetts Institute of Technology for Caroline Jones, Resonance: Sonic Experience, Science, and Art, November 20</w:t>
      </w:r>
      <w:r w:rsidR="00CB5206" w:rsidRPr="00DF2714">
        <w:rPr>
          <w:rFonts w:ascii="Garamond" w:hAnsi="Garamond"/>
          <w:color w:val="000000" w:themeColor="text1"/>
        </w:rPr>
        <w:t>, 2018</w:t>
      </w:r>
      <w:r w:rsidRPr="00DF2714">
        <w:rPr>
          <w:rFonts w:ascii="Garamond" w:hAnsi="Garamond"/>
          <w:color w:val="000000" w:themeColor="text1"/>
        </w:rPr>
        <w:t>.</w:t>
      </w:r>
    </w:p>
    <w:p w14:paraId="28EB7FD0" w14:textId="66477A91" w:rsidR="00586DBB" w:rsidRPr="00DF2714" w:rsidRDefault="00586DBB" w:rsidP="00586DBB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>2017</w:t>
      </w:r>
      <w:r w:rsidRPr="00DF2714">
        <w:rPr>
          <w:rFonts w:ascii="Garamond" w:hAnsi="Garamond"/>
          <w:color w:val="000000" w:themeColor="text1"/>
        </w:rPr>
        <w:tab/>
        <w:t>“Art and Representation” at Yale University School of Art for Edgar Serrano, Basic Drawing, September 21</w:t>
      </w:r>
      <w:r w:rsidR="00CB5206" w:rsidRPr="00DF2714">
        <w:rPr>
          <w:rFonts w:ascii="Garamond" w:hAnsi="Garamond"/>
          <w:color w:val="000000" w:themeColor="text1"/>
        </w:rPr>
        <w:t>, 2017</w:t>
      </w:r>
      <w:r w:rsidRPr="00DF2714">
        <w:rPr>
          <w:rFonts w:ascii="Garamond" w:hAnsi="Garamond"/>
          <w:color w:val="000000" w:themeColor="text1"/>
        </w:rPr>
        <w:t xml:space="preserve">. </w:t>
      </w:r>
    </w:p>
    <w:p w14:paraId="6D930A6E" w14:textId="16A8975A" w:rsidR="00586DBB" w:rsidRPr="00DF2714" w:rsidRDefault="00586DBB" w:rsidP="008E6B69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>2016</w:t>
      </w:r>
      <w:r w:rsidRPr="00DF2714">
        <w:rPr>
          <w:rFonts w:ascii="Garamond" w:hAnsi="Garamond"/>
          <w:color w:val="000000" w:themeColor="text1"/>
        </w:rPr>
        <w:tab/>
        <w:t>“</w:t>
      </w:r>
      <w:r w:rsidR="00912F5B">
        <w:rPr>
          <w:rFonts w:ascii="Garamond" w:hAnsi="Garamond"/>
          <w:color w:val="000000" w:themeColor="text1"/>
        </w:rPr>
        <w:t xml:space="preserve">Life </w:t>
      </w:r>
      <w:r w:rsidRPr="00DF2714">
        <w:rPr>
          <w:rFonts w:ascii="Garamond" w:hAnsi="Garamond"/>
          <w:color w:val="000000" w:themeColor="text1"/>
        </w:rPr>
        <w:t>Drawing” visiting artist lecture, Wesleyan University, Drawing I, March</w:t>
      </w:r>
      <w:r w:rsidR="002D7074" w:rsidRPr="00DF2714">
        <w:rPr>
          <w:rFonts w:ascii="Garamond" w:hAnsi="Garamond"/>
          <w:color w:val="000000" w:themeColor="text1"/>
        </w:rPr>
        <w:t xml:space="preserve"> </w:t>
      </w:r>
      <w:r w:rsidRPr="00DF2714">
        <w:rPr>
          <w:rFonts w:ascii="Garamond" w:hAnsi="Garamond"/>
          <w:color w:val="000000" w:themeColor="text1"/>
        </w:rPr>
        <w:t>17</w:t>
      </w:r>
      <w:r w:rsidR="00CB5206" w:rsidRPr="00DF2714">
        <w:rPr>
          <w:rFonts w:ascii="Garamond" w:hAnsi="Garamond"/>
          <w:color w:val="000000" w:themeColor="text1"/>
        </w:rPr>
        <w:t>, 2016</w:t>
      </w:r>
      <w:r w:rsidRPr="00DF2714">
        <w:rPr>
          <w:rFonts w:ascii="Garamond" w:hAnsi="Garamond"/>
          <w:color w:val="000000" w:themeColor="text1"/>
        </w:rPr>
        <w:t xml:space="preserve">. </w:t>
      </w:r>
    </w:p>
    <w:p w14:paraId="61E73BEF" w14:textId="77777777" w:rsidR="00477717" w:rsidRPr="00F451BC" w:rsidRDefault="00477717" w:rsidP="00586DBB">
      <w:pPr>
        <w:rPr>
          <w:rFonts w:ascii="Garamond" w:hAnsi="Garamond"/>
          <w:b/>
          <w:color w:val="000000" w:themeColor="text1"/>
          <w:sz w:val="40"/>
          <w:szCs w:val="40"/>
        </w:rPr>
      </w:pPr>
    </w:p>
    <w:p w14:paraId="0370E40D" w14:textId="7D6B142C" w:rsidR="00DD5AFF" w:rsidRDefault="00586DBB" w:rsidP="00AE0A99">
      <w:pPr>
        <w:rPr>
          <w:rFonts w:ascii="Garamond" w:hAnsi="Garamond"/>
          <w:b/>
          <w:bCs/>
          <w:color w:val="000000" w:themeColor="text1"/>
        </w:rPr>
      </w:pPr>
      <w:r w:rsidRPr="00DF2714">
        <w:rPr>
          <w:rFonts w:ascii="Garamond" w:hAnsi="Garamond"/>
          <w:b/>
          <w:bCs/>
          <w:color w:val="000000" w:themeColor="text1"/>
        </w:rPr>
        <w:t>PRESENTATIONS:</w:t>
      </w:r>
    </w:p>
    <w:p w14:paraId="74C1DBF8" w14:textId="77777777" w:rsidR="00DE6478" w:rsidRPr="008A207B" w:rsidRDefault="00DE6478" w:rsidP="00AE0A99">
      <w:pPr>
        <w:rPr>
          <w:rFonts w:ascii="Garamond" w:hAnsi="Garamond"/>
          <w:b/>
          <w:bCs/>
          <w:color w:val="000000" w:themeColor="text1"/>
          <w:sz w:val="10"/>
          <w:szCs w:val="10"/>
        </w:rPr>
      </w:pPr>
    </w:p>
    <w:p w14:paraId="1304745A" w14:textId="403BB443" w:rsidR="00DE6478" w:rsidRPr="00DE6478" w:rsidRDefault="00DE6478" w:rsidP="00DE6478">
      <w:pPr>
        <w:rPr>
          <w:rFonts w:ascii="Garamond" w:hAnsi="Garamond"/>
        </w:rPr>
      </w:pPr>
      <w:r w:rsidRPr="00DE6478">
        <w:rPr>
          <w:rFonts w:ascii="Garamond" w:hAnsi="Garamond"/>
        </w:rPr>
        <w:t xml:space="preserve">2025 </w:t>
      </w:r>
      <w:r w:rsidRPr="00DE6478">
        <w:rPr>
          <w:rFonts w:ascii="Garamond" w:hAnsi="Garamond"/>
        </w:rPr>
        <w:tab/>
      </w:r>
      <w:r w:rsidRPr="00DE6478">
        <w:rPr>
          <w:rFonts w:ascii="Garamond" w:hAnsi="Garamond"/>
        </w:rPr>
        <w:tab/>
        <w:t xml:space="preserve">“The Irrational Computer,” Annual Meeting of the Society for the History of </w:t>
      </w:r>
      <w:r>
        <w:rPr>
          <w:rFonts w:ascii="Garamond" w:hAnsi="Garamond"/>
        </w:rPr>
        <w:tab/>
      </w:r>
    </w:p>
    <w:p w14:paraId="38C8AB93" w14:textId="0B65DB0E" w:rsidR="008E43E0" w:rsidRPr="00DE6478" w:rsidRDefault="00DE6478" w:rsidP="00DE6478">
      <w:pPr>
        <w:ind w:left="720" w:firstLine="720"/>
        <w:rPr>
          <w:rFonts w:ascii="Garamond" w:hAnsi="Garamond"/>
        </w:rPr>
      </w:pPr>
      <w:r w:rsidRPr="00DE6478">
        <w:rPr>
          <w:rFonts w:ascii="Garamond" w:hAnsi="Garamond"/>
        </w:rPr>
        <w:t>Technology, Luxembourg City, Luxembourg, October 11, 2025</w:t>
      </w:r>
      <w:r w:rsidR="008A207B">
        <w:rPr>
          <w:rFonts w:ascii="Garamond" w:hAnsi="Garamond"/>
        </w:rPr>
        <w:t>.</w:t>
      </w:r>
    </w:p>
    <w:p w14:paraId="46069957" w14:textId="36B7121D" w:rsidR="008E6B69" w:rsidRPr="00DF2714" w:rsidRDefault="008E43E0" w:rsidP="008E43E0">
      <w:pPr>
        <w:ind w:left="1440" w:hanging="1440"/>
        <w:rPr>
          <w:rFonts w:ascii="Garamond" w:hAnsi="Garamond"/>
          <w:color w:val="000000" w:themeColor="text1"/>
        </w:rPr>
      </w:pPr>
      <w:r w:rsidRPr="00DE6478">
        <w:rPr>
          <w:rFonts w:ascii="Garamond" w:hAnsi="Garamond"/>
          <w:color w:val="000000" w:themeColor="text1"/>
        </w:rPr>
        <w:t>2024</w:t>
      </w:r>
      <w:r w:rsidRPr="00DE6478">
        <w:rPr>
          <w:rFonts w:ascii="Garamond" w:hAnsi="Garamond"/>
          <w:color w:val="000000" w:themeColor="text1"/>
        </w:rPr>
        <w:tab/>
        <w:t>Panel discussion</w:t>
      </w:r>
      <w:r w:rsidRPr="00DF2714">
        <w:rPr>
          <w:rFonts w:ascii="Garamond" w:hAnsi="Garamond"/>
          <w:color w:val="000000" w:themeColor="text1"/>
        </w:rPr>
        <w:t xml:space="preserve"> (with Duri Long and Patrick Feaster), Human-Centered AI and Music, Northwestern University, January 26, 2024.</w:t>
      </w:r>
    </w:p>
    <w:p w14:paraId="365BA0BB" w14:textId="3FF6B705" w:rsidR="00BE7F46" w:rsidRPr="00DF2714" w:rsidRDefault="00574D40" w:rsidP="008E6B69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2022 </w:t>
      </w:r>
      <w:r w:rsidRPr="00DF2714">
        <w:rPr>
          <w:rFonts w:ascii="Garamond" w:hAnsi="Garamond"/>
          <w:color w:val="000000" w:themeColor="text1"/>
        </w:rPr>
        <w:tab/>
        <w:t>“Signed</w:t>
      </w:r>
      <w:r w:rsidR="00EA7C02">
        <w:rPr>
          <w:rFonts w:ascii="Garamond" w:hAnsi="Garamond"/>
          <w:color w:val="000000" w:themeColor="text1"/>
        </w:rPr>
        <w:t>,</w:t>
      </w:r>
      <w:r w:rsidRPr="00DF2714">
        <w:rPr>
          <w:rFonts w:ascii="Garamond" w:hAnsi="Garamond"/>
          <w:color w:val="000000" w:themeColor="text1"/>
        </w:rPr>
        <w:t> Sealed</w:t>
      </w:r>
      <w:r w:rsidR="00EA7C02">
        <w:rPr>
          <w:rFonts w:ascii="Garamond" w:hAnsi="Garamond"/>
          <w:color w:val="000000" w:themeColor="text1"/>
        </w:rPr>
        <w:t>,</w:t>
      </w:r>
      <w:r w:rsidRPr="00DF2714">
        <w:rPr>
          <w:rFonts w:ascii="Garamond" w:hAnsi="Garamond"/>
          <w:color w:val="000000" w:themeColor="text1"/>
        </w:rPr>
        <w:t> and Delivered: Stevie Wonder, Jerome Jackson and the First Private</w:t>
      </w:r>
      <w:r w:rsidR="002D7074" w:rsidRPr="00DF2714">
        <w:rPr>
          <w:rFonts w:ascii="Garamond" w:hAnsi="Garamond"/>
          <w:color w:val="000000" w:themeColor="text1"/>
        </w:rPr>
        <w:t xml:space="preserve"> </w:t>
      </w:r>
      <w:r w:rsidRPr="00DF2714">
        <w:rPr>
          <w:rFonts w:ascii="Garamond" w:hAnsi="Garamond"/>
          <w:color w:val="000000" w:themeColor="text1"/>
        </w:rPr>
        <w:t>Reading Machine,”</w:t>
      </w:r>
      <w:r w:rsidR="00BE7F46" w:rsidRPr="00DF2714">
        <w:rPr>
          <w:rFonts w:ascii="Garamond" w:hAnsi="Garamond"/>
          <w:color w:val="000000" w:themeColor="text1"/>
        </w:rPr>
        <w:t xml:space="preserve"> </w:t>
      </w:r>
      <w:r w:rsidRPr="00DF2714">
        <w:rPr>
          <w:rFonts w:ascii="Garamond" w:hAnsi="Garamond"/>
          <w:color w:val="000000" w:themeColor="text1"/>
        </w:rPr>
        <w:t xml:space="preserve">Annual Meeting of the Society for the History of </w:t>
      </w:r>
    </w:p>
    <w:p w14:paraId="476274D8" w14:textId="24B7B306" w:rsidR="00574D40" w:rsidRPr="00DF2714" w:rsidRDefault="00574D40" w:rsidP="00BE7F46">
      <w:pPr>
        <w:ind w:left="720" w:firstLine="72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Technology, New Orleans, Louisiana, November 10-13, 2022. </w:t>
      </w:r>
    </w:p>
    <w:p w14:paraId="02098DD4" w14:textId="7BBA633C" w:rsidR="00AE0A99" w:rsidRPr="00DF2714" w:rsidRDefault="00AE0A99" w:rsidP="001251E9">
      <w:pPr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>2022</w:t>
      </w:r>
      <w:r w:rsidRPr="00DF2714">
        <w:rPr>
          <w:rFonts w:ascii="Garamond" w:hAnsi="Garamond"/>
          <w:color w:val="000000" w:themeColor="text1"/>
        </w:rPr>
        <w:tab/>
      </w:r>
      <w:r w:rsidRPr="00DF2714">
        <w:rPr>
          <w:rFonts w:ascii="Garamond" w:hAnsi="Garamond"/>
          <w:color w:val="000000" w:themeColor="text1"/>
        </w:rPr>
        <w:tab/>
        <w:t>“</w:t>
      </w:r>
      <w:r w:rsidR="001251E9" w:rsidRPr="00DF2714">
        <w:rPr>
          <w:rFonts w:ascii="Garamond" w:hAnsi="Garamond"/>
          <w:color w:val="000000" w:themeColor="text1"/>
        </w:rPr>
        <w:t xml:space="preserve">Synthia, Chatty Cathy und AudRey: Die unbeachteten Ahninnen von Siri und </w:t>
      </w:r>
      <w:r w:rsidR="001251E9" w:rsidRPr="00DF2714">
        <w:rPr>
          <w:rFonts w:ascii="Garamond" w:hAnsi="Garamond"/>
          <w:color w:val="000000" w:themeColor="text1"/>
        </w:rPr>
        <w:tab/>
      </w:r>
      <w:r w:rsidR="001251E9" w:rsidRPr="00DF2714">
        <w:rPr>
          <w:rFonts w:ascii="Garamond" w:hAnsi="Garamond"/>
          <w:color w:val="000000" w:themeColor="text1"/>
        </w:rPr>
        <w:tab/>
      </w:r>
      <w:r w:rsidR="001251E9" w:rsidRPr="00DF2714">
        <w:rPr>
          <w:rFonts w:ascii="Garamond" w:hAnsi="Garamond"/>
          <w:color w:val="000000" w:themeColor="text1"/>
        </w:rPr>
        <w:tab/>
        <w:t>Alexa</w:t>
      </w:r>
      <w:r w:rsidRPr="00DF2714">
        <w:rPr>
          <w:rFonts w:ascii="Garamond" w:hAnsi="Garamond"/>
          <w:color w:val="000000" w:themeColor="text1"/>
        </w:rPr>
        <w:t xml:space="preserve">” </w:t>
      </w:r>
      <w:r w:rsidR="002E3B6C" w:rsidRPr="00DF2714">
        <w:rPr>
          <w:rFonts w:ascii="Garamond" w:hAnsi="Garamond"/>
          <w:color w:val="000000" w:themeColor="text1"/>
        </w:rPr>
        <w:t>Akustische Interfaces</w:t>
      </w:r>
      <w:r w:rsidR="001251E9" w:rsidRPr="00DF2714">
        <w:rPr>
          <w:rFonts w:ascii="Garamond" w:hAnsi="Garamond"/>
          <w:color w:val="000000" w:themeColor="text1"/>
        </w:rPr>
        <w:t>,</w:t>
      </w:r>
      <w:r w:rsidR="002E3B6C" w:rsidRPr="00DF2714">
        <w:rPr>
          <w:rFonts w:ascii="Garamond" w:hAnsi="Garamond"/>
          <w:color w:val="000000" w:themeColor="text1"/>
        </w:rPr>
        <w:t xml:space="preserve"> </w:t>
      </w:r>
      <w:r w:rsidRPr="00DF2714">
        <w:rPr>
          <w:rFonts w:ascii="Garamond" w:hAnsi="Garamond"/>
          <w:color w:val="000000" w:themeColor="text1"/>
        </w:rPr>
        <w:t>Humboldt-Universita</w:t>
      </w:r>
      <w:r w:rsidRPr="00DF2714">
        <w:rPr>
          <w:color w:val="000000" w:themeColor="text1"/>
        </w:rPr>
        <w:t>̈</w:t>
      </w:r>
      <w:r w:rsidRPr="00DF2714">
        <w:rPr>
          <w:rFonts w:ascii="Garamond" w:hAnsi="Garamond"/>
          <w:color w:val="000000" w:themeColor="text1"/>
        </w:rPr>
        <w:t xml:space="preserve">t zu Berlin, </w:t>
      </w:r>
      <w:r w:rsidR="002E3B6C" w:rsidRPr="00DF2714">
        <w:rPr>
          <w:rFonts w:ascii="Garamond" w:hAnsi="Garamond"/>
          <w:color w:val="000000" w:themeColor="text1"/>
        </w:rPr>
        <w:t>May 4</w:t>
      </w:r>
      <w:r w:rsidR="009D1566" w:rsidRPr="00DF2714">
        <w:rPr>
          <w:rFonts w:ascii="Garamond" w:hAnsi="Garamond"/>
          <w:color w:val="000000" w:themeColor="text1"/>
        </w:rPr>
        <w:t>-</w:t>
      </w:r>
      <w:r w:rsidR="002E3B6C" w:rsidRPr="00DF2714">
        <w:rPr>
          <w:rFonts w:ascii="Garamond" w:hAnsi="Garamond"/>
          <w:color w:val="000000" w:themeColor="text1"/>
        </w:rPr>
        <w:t>6</w:t>
      </w:r>
      <w:r w:rsidR="009D1566" w:rsidRPr="00DF2714">
        <w:rPr>
          <w:rFonts w:ascii="Garamond" w:hAnsi="Garamond"/>
          <w:color w:val="000000" w:themeColor="text1"/>
        </w:rPr>
        <w:t>, 2022</w:t>
      </w:r>
      <w:r w:rsidR="002E3B6C" w:rsidRPr="00DF2714">
        <w:rPr>
          <w:rFonts w:ascii="Garamond" w:hAnsi="Garamond"/>
          <w:color w:val="000000" w:themeColor="text1"/>
        </w:rPr>
        <w:t>.</w:t>
      </w:r>
    </w:p>
    <w:p w14:paraId="5E784D41" w14:textId="5941A08E" w:rsidR="006D6050" w:rsidRPr="00DF2714" w:rsidRDefault="00DC635D" w:rsidP="00586DBB">
      <w:pPr>
        <w:rPr>
          <w:rFonts w:ascii="Garamond" w:hAnsi="Garamond"/>
          <w:bCs/>
          <w:color w:val="000000" w:themeColor="text1"/>
        </w:rPr>
      </w:pPr>
      <w:r w:rsidRPr="00DF2714">
        <w:rPr>
          <w:rFonts w:ascii="Garamond" w:hAnsi="Garamond"/>
          <w:bCs/>
          <w:color w:val="000000" w:themeColor="text1"/>
        </w:rPr>
        <w:t>2020</w:t>
      </w:r>
      <w:r w:rsidRPr="00DF2714">
        <w:rPr>
          <w:rFonts w:ascii="Garamond" w:hAnsi="Garamond"/>
          <w:bCs/>
          <w:color w:val="000000" w:themeColor="text1"/>
        </w:rPr>
        <w:tab/>
      </w:r>
      <w:r w:rsidRPr="00DF2714">
        <w:rPr>
          <w:rFonts w:ascii="Garamond" w:hAnsi="Garamond"/>
          <w:bCs/>
          <w:color w:val="000000" w:themeColor="text1"/>
        </w:rPr>
        <w:tab/>
        <w:t>“From Text to Speech</w:t>
      </w:r>
      <w:r w:rsidR="006424EA" w:rsidRPr="00DF2714">
        <w:rPr>
          <w:rFonts w:ascii="Garamond" w:hAnsi="Garamond"/>
          <w:bCs/>
          <w:color w:val="000000" w:themeColor="text1"/>
        </w:rPr>
        <w:t>.”</w:t>
      </w:r>
      <w:r w:rsidRPr="00DF2714">
        <w:rPr>
          <w:rFonts w:ascii="Garamond" w:hAnsi="Garamond"/>
          <w:bCs/>
          <w:color w:val="000000" w:themeColor="text1"/>
        </w:rPr>
        <w:t xml:space="preserve"> Tag des wissenschaftlichen Nachwuchses, </w:t>
      </w:r>
      <w:r w:rsidR="008037B7" w:rsidRPr="00DF2714">
        <w:rPr>
          <w:rFonts w:ascii="Garamond" w:hAnsi="Garamond"/>
          <w:bCs/>
          <w:color w:val="000000" w:themeColor="text1"/>
        </w:rPr>
        <w:t xml:space="preserve">Universität </w:t>
      </w:r>
      <w:r w:rsidR="008037B7" w:rsidRPr="00DF2714">
        <w:rPr>
          <w:rFonts w:ascii="Garamond" w:hAnsi="Garamond"/>
          <w:bCs/>
          <w:color w:val="000000" w:themeColor="text1"/>
        </w:rPr>
        <w:tab/>
      </w:r>
      <w:r w:rsidR="008037B7" w:rsidRPr="00DF2714">
        <w:rPr>
          <w:rFonts w:ascii="Garamond" w:hAnsi="Garamond"/>
          <w:bCs/>
          <w:color w:val="000000" w:themeColor="text1"/>
        </w:rPr>
        <w:tab/>
      </w:r>
      <w:r w:rsidR="008037B7" w:rsidRPr="00DF2714">
        <w:rPr>
          <w:rFonts w:ascii="Garamond" w:hAnsi="Garamond"/>
          <w:bCs/>
          <w:color w:val="000000" w:themeColor="text1"/>
        </w:rPr>
        <w:tab/>
        <w:t>Regensburg</w:t>
      </w:r>
      <w:r w:rsidRPr="00DF2714">
        <w:rPr>
          <w:rFonts w:ascii="Garamond" w:hAnsi="Garamond"/>
          <w:bCs/>
          <w:color w:val="000000" w:themeColor="text1"/>
        </w:rPr>
        <w:t>, Regensburg</w:t>
      </w:r>
      <w:r w:rsidR="006424EA" w:rsidRPr="00DF2714">
        <w:rPr>
          <w:rFonts w:ascii="Garamond" w:hAnsi="Garamond"/>
          <w:bCs/>
          <w:color w:val="000000" w:themeColor="text1"/>
        </w:rPr>
        <w:t xml:space="preserve">, </w:t>
      </w:r>
      <w:r w:rsidRPr="00DF2714">
        <w:rPr>
          <w:rFonts w:ascii="Garamond" w:hAnsi="Garamond"/>
          <w:bCs/>
          <w:color w:val="000000" w:themeColor="text1"/>
        </w:rPr>
        <w:t>Germany, November 13, 2020.</w:t>
      </w:r>
    </w:p>
    <w:p w14:paraId="34560BF9" w14:textId="2B19ABA9" w:rsidR="00586DBB" w:rsidRPr="00DF2714" w:rsidRDefault="006521FB" w:rsidP="006521FB">
      <w:pPr>
        <w:ind w:left="1440" w:hanging="1440"/>
        <w:rPr>
          <w:rFonts w:ascii="Garamond" w:hAnsi="Garamond"/>
          <w:color w:val="000000" w:themeColor="text1"/>
          <w:shd w:val="clear" w:color="auto" w:fill="FFFFFF"/>
        </w:rPr>
      </w:pPr>
      <w:r w:rsidRPr="00DF2714">
        <w:rPr>
          <w:rFonts w:ascii="Garamond" w:hAnsi="Garamond"/>
          <w:color w:val="000000" w:themeColor="text1"/>
          <w:shd w:val="clear" w:color="auto" w:fill="FFFFFF"/>
        </w:rPr>
        <w:t xml:space="preserve">2019 </w:t>
      </w:r>
      <w:r w:rsidRPr="00DF2714">
        <w:rPr>
          <w:rFonts w:ascii="Garamond" w:hAnsi="Garamond"/>
          <w:color w:val="000000" w:themeColor="text1"/>
          <w:shd w:val="clear" w:color="auto" w:fill="FFFFFF"/>
        </w:rPr>
        <w:tab/>
        <w:t xml:space="preserve">“What’s Synthetic about Synthetic Speech?” Annual Meeting </w:t>
      </w:r>
      <w:r w:rsidR="007A5A49" w:rsidRPr="00DF2714">
        <w:rPr>
          <w:rFonts w:ascii="Garamond" w:hAnsi="Garamond"/>
          <w:color w:val="000000" w:themeColor="text1"/>
          <w:shd w:val="clear" w:color="auto" w:fill="FFFFFF"/>
        </w:rPr>
        <w:t xml:space="preserve">of the </w:t>
      </w:r>
      <w:r w:rsidRPr="00DF2714">
        <w:rPr>
          <w:rFonts w:ascii="Garamond" w:hAnsi="Garamond"/>
          <w:color w:val="000000" w:themeColor="text1"/>
          <w:shd w:val="clear" w:color="auto" w:fill="FFFFFF"/>
        </w:rPr>
        <w:t>Society for the History of Technology, Milan</w:t>
      </w:r>
      <w:r w:rsidR="007A5A49" w:rsidRPr="00DF2714">
        <w:rPr>
          <w:rFonts w:ascii="Garamond" w:hAnsi="Garamond"/>
          <w:color w:val="000000" w:themeColor="text1"/>
          <w:shd w:val="clear" w:color="auto" w:fill="FFFFFF"/>
        </w:rPr>
        <w:t>,</w:t>
      </w:r>
      <w:r w:rsidRPr="00DF2714">
        <w:rPr>
          <w:rFonts w:ascii="Garamond" w:hAnsi="Garamond"/>
          <w:color w:val="000000" w:themeColor="text1"/>
          <w:shd w:val="clear" w:color="auto" w:fill="FFFFFF"/>
        </w:rPr>
        <w:t xml:space="preserve"> Italy, October 26, 2019.</w:t>
      </w:r>
    </w:p>
    <w:p w14:paraId="1F7A2CE2" w14:textId="481FF342" w:rsidR="00B72DEC" w:rsidRPr="00DF2714" w:rsidRDefault="00B72DEC" w:rsidP="00B72DEC">
      <w:pPr>
        <w:ind w:left="1440" w:hanging="1440"/>
        <w:rPr>
          <w:rFonts w:ascii="Garamond" w:hAnsi="Garamond"/>
          <w:b/>
          <w:color w:val="000000" w:themeColor="text1"/>
        </w:rPr>
      </w:pPr>
      <w:r w:rsidRPr="00DF2714">
        <w:rPr>
          <w:rFonts w:ascii="Garamond" w:hAnsi="Garamond"/>
          <w:bCs/>
          <w:color w:val="000000" w:themeColor="text1"/>
        </w:rPr>
        <w:t>2019</w:t>
      </w:r>
      <w:r w:rsidRPr="00DF2714">
        <w:rPr>
          <w:rFonts w:ascii="Garamond" w:hAnsi="Garamond"/>
          <w:bCs/>
          <w:color w:val="000000" w:themeColor="text1"/>
        </w:rPr>
        <w:tab/>
        <w:t>“The Art</w:t>
      </w:r>
      <w:r w:rsidRPr="00DF2714">
        <w:rPr>
          <w:rFonts w:ascii="Garamond" w:hAnsi="Garamond"/>
          <w:color w:val="000000" w:themeColor="text1"/>
        </w:rPr>
        <w:t xml:space="preserve"> </w:t>
      </w:r>
      <w:r w:rsidR="00237481" w:rsidRPr="00DF2714">
        <w:rPr>
          <w:rFonts w:ascii="Garamond" w:hAnsi="Garamond"/>
          <w:color w:val="000000" w:themeColor="text1"/>
        </w:rPr>
        <w:t>of</w:t>
      </w:r>
      <w:r w:rsidRPr="00DF2714">
        <w:rPr>
          <w:rFonts w:ascii="Garamond" w:hAnsi="Garamond"/>
          <w:color w:val="000000" w:themeColor="text1"/>
        </w:rPr>
        <w:t xml:space="preserve"> Synthetic Speech: Daphne Oram </w:t>
      </w:r>
      <w:r w:rsidR="009F5DA3" w:rsidRPr="00DF2714">
        <w:rPr>
          <w:rFonts w:ascii="Garamond" w:hAnsi="Garamond"/>
          <w:color w:val="000000" w:themeColor="text1"/>
        </w:rPr>
        <w:t>and</w:t>
      </w:r>
      <w:r w:rsidRPr="00DF2714">
        <w:rPr>
          <w:rFonts w:ascii="Garamond" w:hAnsi="Garamond"/>
          <w:color w:val="000000" w:themeColor="text1"/>
        </w:rPr>
        <w:t xml:space="preserve"> The Parametric Artificial Talker.” Third International Workshop on the History of Speech Communication Research, Vienna, Austria, September 13, 2019</w:t>
      </w:r>
      <w:r w:rsidR="00C1562A" w:rsidRPr="00DF2714">
        <w:rPr>
          <w:rFonts w:ascii="Garamond" w:hAnsi="Garamond"/>
          <w:color w:val="000000" w:themeColor="text1"/>
        </w:rPr>
        <w:t>.</w:t>
      </w:r>
    </w:p>
    <w:p w14:paraId="64161643" w14:textId="237CA693" w:rsidR="00586DBB" w:rsidRPr="00DF2714" w:rsidRDefault="00586DBB" w:rsidP="00586DBB">
      <w:pPr>
        <w:ind w:left="1440" w:hanging="1440"/>
        <w:rPr>
          <w:rFonts w:ascii="Garamond" w:hAnsi="Garamond"/>
          <w:color w:val="000000" w:themeColor="text1"/>
          <w:shd w:val="clear" w:color="auto" w:fill="FFFFFF"/>
        </w:rPr>
      </w:pPr>
      <w:r w:rsidRPr="00DF2714">
        <w:rPr>
          <w:rFonts w:ascii="Garamond" w:hAnsi="Garamond"/>
          <w:color w:val="000000" w:themeColor="text1"/>
        </w:rPr>
        <w:t>2018</w:t>
      </w:r>
      <w:r w:rsidRPr="00DF2714">
        <w:rPr>
          <w:rFonts w:ascii="Garamond" w:hAnsi="Garamond"/>
          <w:color w:val="000000" w:themeColor="text1"/>
        </w:rPr>
        <w:tab/>
        <w:t>“</w:t>
      </w:r>
      <w:r w:rsidRPr="00DF2714">
        <w:rPr>
          <w:rFonts w:ascii="Garamond" w:hAnsi="Garamond"/>
          <w:color w:val="000000" w:themeColor="text1"/>
          <w:shd w:val="clear" w:color="auto" w:fill="FFFFFF"/>
        </w:rPr>
        <w:t xml:space="preserve">Synthesis-by-Art: Synthetic Speech and the Conversion of Tacit Knowledge into Algorithms.” Annual Meeting </w:t>
      </w:r>
      <w:r w:rsidR="00DF2714" w:rsidRPr="00DF2714">
        <w:rPr>
          <w:rFonts w:ascii="Garamond" w:hAnsi="Garamond"/>
          <w:color w:val="000000" w:themeColor="text1"/>
          <w:shd w:val="clear" w:color="auto" w:fill="FFFFFF"/>
        </w:rPr>
        <w:t xml:space="preserve">of the </w:t>
      </w:r>
      <w:r w:rsidRPr="00DF2714">
        <w:rPr>
          <w:rFonts w:ascii="Garamond" w:hAnsi="Garamond"/>
          <w:color w:val="000000" w:themeColor="text1"/>
          <w:shd w:val="clear" w:color="auto" w:fill="FFFFFF"/>
        </w:rPr>
        <w:t>Society for the History of Technology, St. Louis, Missouri, October 11-14, 2018.</w:t>
      </w:r>
    </w:p>
    <w:p w14:paraId="3E60FB21" w14:textId="77777777" w:rsidR="00586DBB" w:rsidRPr="00DF2714" w:rsidRDefault="00586DBB" w:rsidP="00586DBB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  <w:shd w:val="clear" w:color="auto" w:fill="FFFFFF"/>
        </w:rPr>
        <w:t>2018</w:t>
      </w:r>
      <w:r w:rsidRPr="00DF2714">
        <w:rPr>
          <w:rFonts w:ascii="Garamond" w:hAnsi="Garamond"/>
          <w:bCs/>
          <w:color w:val="000000" w:themeColor="text1"/>
        </w:rPr>
        <w:t xml:space="preserve"> </w:t>
      </w:r>
      <w:r w:rsidRPr="00DF2714">
        <w:rPr>
          <w:rFonts w:ascii="Garamond" w:hAnsi="Garamond"/>
          <w:bCs/>
          <w:color w:val="000000" w:themeColor="text1"/>
        </w:rPr>
        <w:tab/>
        <w:t>“From Hal to Her: Cinematic Representations of Synthetic Speech.”</w:t>
      </w:r>
      <w:r w:rsidRPr="00DF2714">
        <w:rPr>
          <w:rFonts w:ascii="Garamond" w:hAnsi="Garamond"/>
          <w:b/>
          <w:bCs/>
          <w:color w:val="000000" w:themeColor="text1"/>
        </w:rPr>
        <w:t xml:space="preserve"> </w:t>
      </w:r>
      <w:r w:rsidRPr="00DF2714">
        <w:rPr>
          <w:rFonts w:ascii="Garamond" w:hAnsi="Garamond"/>
          <w:color w:val="000000" w:themeColor="text1"/>
          <w:shd w:val="clear" w:color="auto" w:fill="FFFFFF"/>
        </w:rPr>
        <w:t>45th Annual Meeting of the International Committee for the History of Technology, Université Jean Monnet Saint-Étienne, France, July 17-21, 2018.</w:t>
      </w:r>
    </w:p>
    <w:p w14:paraId="298F0552" w14:textId="77777777" w:rsidR="00586DBB" w:rsidRPr="00DF2714" w:rsidRDefault="00586DBB" w:rsidP="00586DBB">
      <w:pPr>
        <w:ind w:left="1440" w:hanging="1440"/>
        <w:rPr>
          <w:rFonts w:ascii="Garamond" w:hAnsi="Garamond"/>
          <w:color w:val="000000" w:themeColor="text1"/>
          <w:lang w:val="de-DE"/>
        </w:rPr>
      </w:pPr>
      <w:r w:rsidRPr="00DF2714">
        <w:rPr>
          <w:rFonts w:ascii="Garamond" w:hAnsi="Garamond"/>
          <w:color w:val="000000" w:themeColor="text1"/>
          <w:lang w:val="de-DE"/>
        </w:rPr>
        <w:t>2018</w:t>
      </w:r>
      <w:r w:rsidRPr="00DF2714">
        <w:rPr>
          <w:rFonts w:ascii="Garamond" w:hAnsi="Garamond"/>
          <w:color w:val="000000" w:themeColor="text1"/>
          <w:lang w:val="de-DE"/>
        </w:rPr>
        <w:tab/>
        <w:t xml:space="preserve">“Theorizing Synthetic Speech.” Transversale Transformationen: Geistes- und kulturwissenschaftliche Expertisen zur Tiefendynamik des Technologischen, Humboldt University, Berlin, Germany, April 26-27, 2018. </w:t>
      </w:r>
    </w:p>
    <w:p w14:paraId="6ECBD694" w14:textId="77777777" w:rsidR="00586DBB" w:rsidRPr="00DF2714" w:rsidRDefault="00586DBB" w:rsidP="00586DBB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2017 </w:t>
      </w:r>
      <w:r w:rsidRPr="00DF2714">
        <w:rPr>
          <w:rFonts w:ascii="Garamond" w:hAnsi="Garamond"/>
          <w:color w:val="000000" w:themeColor="text1"/>
        </w:rPr>
        <w:tab/>
        <w:t>“Talking Bibles and Chalk Talks: The Hieroglyphic Bibles of Frank Beard.” Works-in-Progress Workshop, Protestantism and the Materiality of Texts, Princeton University, Princeton, NJ, April 22, 2017.</w:t>
      </w:r>
    </w:p>
    <w:p w14:paraId="1CF3EA06" w14:textId="5BB13649" w:rsidR="00586DBB" w:rsidRPr="00DF2714" w:rsidRDefault="00586DBB" w:rsidP="00586DBB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lastRenderedPageBreak/>
        <w:t xml:space="preserve">2017 </w:t>
      </w:r>
      <w:r w:rsidRPr="00DF2714">
        <w:rPr>
          <w:rFonts w:ascii="Garamond" w:hAnsi="Garamond"/>
          <w:color w:val="000000" w:themeColor="text1"/>
        </w:rPr>
        <w:tab/>
        <w:t>“Spelling Salvation: Latter-</w:t>
      </w:r>
      <w:r w:rsidR="00EA7C02">
        <w:rPr>
          <w:rFonts w:ascii="Garamond" w:hAnsi="Garamond"/>
          <w:color w:val="000000" w:themeColor="text1"/>
        </w:rPr>
        <w:t>d</w:t>
      </w:r>
      <w:r w:rsidRPr="00DF2714">
        <w:rPr>
          <w:rFonts w:ascii="Garamond" w:hAnsi="Garamond"/>
          <w:color w:val="000000" w:themeColor="text1"/>
        </w:rPr>
        <w:t>ay Linguistic Reform in the Nineteenth Century,” American Society of Church History / American Historical Association Annual Meeting, Denver, Colorado, January 5, 2017.</w:t>
      </w:r>
    </w:p>
    <w:p w14:paraId="54659E34" w14:textId="77777777" w:rsidR="00586DBB" w:rsidRPr="00DF2714" w:rsidRDefault="00586DBB" w:rsidP="00586DBB">
      <w:pPr>
        <w:ind w:left="1440" w:hanging="1440"/>
        <w:rPr>
          <w:rFonts w:ascii="Garamond" w:hAnsi="Garamond"/>
          <w:color w:val="000000" w:themeColor="text1"/>
          <w:shd w:val="clear" w:color="auto" w:fill="FFFFFF"/>
        </w:rPr>
      </w:pPr>
      <w:r w:rsidRPr="00DF2714">
        <w:rPr>
          <w:rFonts w:ascii="Garamond" w:hAnsi="Garamond"/>
          <w:color w:val="000000" w:themeColor="text1"/>
          <w:shd w:val="clear" w:color="auto" w:fill="FFFFFF"/>
        </w:rPr>
        <w:t>2014</w:t>
      </w:r>
      <w:r w:rsidRPr="00DF2714">
        <w:rPr>
          <w:rFonts w:ascii="Garamond" w:hAnsi="Garamond"/>
          <w:bCs/>
          <w:color w:val="000000" w:themeColor="text1"/>
        </w:rPr>
        <w:t xml:space="preserve"> </w:t>
      </w:r>
      <w:r w:rsidRPr="00DF2714">
        <w:rPr>
          <w:rFonts w:ascii="Garamond" w:hAnsi="Garamond"/>
          <w:bCs/>
          <w:color w:val="000000" w:themeColor="text1"/>
        </w:rPr>
        <w:tab/>
        <w:t xml:space="preserve">“For the Love of Parents, God, and Country: Christian Nationalism in American Children’s Bibles.” </w:t>
      </w:r>
      <w:r w:rsidRPr="00DF2714">
        <w:rPr>
          <w:rFonts w:ascii="Garamond" w:hAnsi="Garamond"/>
          <w:color w:val="000000" w:themeColor="text1"/>
        </w:rPr>
        <w:t xml:space="preserve">Society of Biblical Literature International Conference, Vienna, Austria, </w:t>
      </w:r>
      <w:r w:rsidRPr="00DF2714">
        <w:rPr>
          <w:rFonts w:ascii="Garamond" w:hAnsi="Garamond"/>
          <w:color w:val="000000" w:themeColor="text1"/>
          <w:shd w:val="clear" w:color="auto" w:fill="FFFFFF"/>
        </w:rPr>
        <w:t>July 6-10, 2014.</w:t>
      </w:r>
    </w:p>
    <w:p w14:paraId="5973094E" w14:textId="30407C9E" w:rsidR="00586DBB" w:rsidRPr="00DF2714" w:rsidRDefault="00586DBB" w:rsidP="00586DBB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>2014</w:t>
      </w:r>
      <w:r w:rsidRPr="00DF2714">
        <w:rPr>
          <w:rFonts w:ascii="Garamond" w:hAnsi="Garamond"/>
          <w:color w:val="000000" w:themeColor="text1"/>
        </w:rPr>
        <w:tab/>
      </w:r>
      <w:r w:rsidR="00237481" w:rsidRPr="00DF2714">
        <w:rPr>
          <w:rFonts w:ascii="Garamond" w:hAnsi="Garamond"/>
          <w:color w:val="000000" w:themeColor="text1"/>
        </w:rPr>
        <w:t>“</w:t>
      </w:r>
      <w:r w:rsidRPr="00DF2714">
        <w:rPr>
          <w:rFonts w:ascii="Garamond" w:hAnsi="Garamond"/>
          <w:color w:val="000000" w:themeColor="text1"/>
        </w:rPr>
        <w:t>The Taste of God: The Construction of Taste in Religious Food Prohibitions in Nineteenth-Century America</w:t>
      </w:r>
      <w:r w:rsidR="00237481" w:rsidRPr="00DF2714">
        <w:rPr>
          <w:rFonts w:ascii="Garamond" w:hAnsi="Garamond"/>
          <w:color w:val="000000" w:themeColor="text1"/>
        </w:rPr>
        <w:t xml:space="preserve">.” </w:t>
      </w:r>
      <w:r w:rsidRPr="00DF2714">
        <w:rPr>
          <w:rFonts w:ascii="Garamond" w:hAnsi="Garamond"/>
          <w:color w:val="000000" w:themeColor="text1"/>
        </w:rPr>
        <w:t>European Association for the Study of Religion, Semi-Annual Conference, Religion and Pluralities of Knowledge, Groningen, Netherlands, May 11-15, 2014.</w:t>
      </w:r>
    </w:p>
    <w:p w14:paraId="2D38DC10" w14:textId="1B9EF659" w:rsidR="00586DBB" w:rsidRPr="00DF2714" w:rsidRDefault="00586DBB" w:rsidP="00586DBB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2014 </w:t>
      </w:r>
      <w:r w:rsidRPr="00DF2714">
        <w:rPr>
          <w:rFonts w:ascii="Garamond" w:hAnsi="Garamond"/>
          <w:color w:val="000000" w:themeColor="text1"/>
        </w:rPr>
        <w:tab/>
        <w:t>“Mission, Migration, and Memory: Childhood and the Latter-</w:t>
      </w:r>
      <w:r w:rsidR="00EA7C02">
        <w:rPr>
          <w:rFonts w:ascii="Garamond" w:hAnsi="Garamond"/>
          <w:color w:val="000000" w:themeColor="text1"/>
        </w:rPr>
        <w:t>d</w:t>
      </w:r>
      <w:r w:rsidRPr="00DF2714">
        <w:rPr>
          <w:rFonts w:ascii="Garamond" w:hAnsi="Garamond"/>
          <w:color w:val="000000" w:themeColor="text1"/>
        </w:rPr>
        <w:t>ay Saints’ Trek to Salt Lake City.” American Society for Church History, Oxford, England, April 3, 2014.</w:t>
      </w:r>
    </w:p>
    <w:p w14:paraId="795F2CC6" w14:textId="6B1B8B8D" w:rsidR="00586DBB" w:rsidRPr="00DF2714" w:rsidRDefault="00586DBB" w:rsidP="00586DBB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2014 </w:t>
      </w:r>
      <w:r w:rsidRPr="00DF2714">
        <w:rPr>
          <w:rFonts w:ascii="Garamond" w:hAnsi="Garamond"/>
          <w:color w:val="000000" w:themeColor="text1"/>
        </w:rPr>
        <w:tab/>
        <w:t>“The Bodily Experience of Sacrality among Nineteenth-century Latter-</w:t>
      </w:r>
      <w:r w:rsidR="00EA7C02">
        <w:rPr>
          <w:rFonts w:ascii="Garamond" w:hAnsi="Garamond"/>
          <w:color w:val="000000" w:themeColor="text1"/>
        </w:rPr>
        <w:t>d</w:t>
      </w:r>
      <w:r w:rsidRPr="00DF2714">
        <w:rPr>
          <w:rFonts w:ascii="Garamond" w:hAnsi="Garamond"/>
          <w:color w:val="000000" w:themeColor="text1"/>
        </w:rPr>
        <w:t>ay Saints.” European Society for the Study of Christian Spirituality, International Conference, Sacrality and Materiality, Kloster Kappel, Switzerland, January 8, 2014.</w:t>
      </w:r>
    </w:p>
    <w:p w14:paraId="53459566" w14:textId="77777777" w:rsidR="00586DBB" w:rsidRPr="00DF2714" w:rsidRDefault="00586DBB" w:rsidP="00586DBB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2013 </w:t>
      </w:r>
      <w:r w:rsidRPr="00DF2714">
        <w:rPr>
          <w:rFonts w:ascii="Garamond" w:hAnsi="Garamond"/>
          <w:color w:val="000000" w:themeColor="text1"/>
        </w:rPr>
        <w:tab/>
        <w:t>“The Religious Soundscape of Salt Lake City.” University Library Council, Meeting of the Yale Library Associates Trustees, Beinecke Rare Book and Manuscript Library, New Haven, CT, April 5, 2013.</w:t>
      </w:r>
    </w:p>
    <w:p w14:paraId="2F81526E" w14:textId="34F98C7F" w:rsidR="00586DBB" w:rsidRPr="00DF2714" w:rsidRDefault="00586DBB" w:rsidP="00586DBB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2012 </w:t>
      </w:r>
      <w:r w:rsidRPr="00DF2714">
        <w:rPr>
          <w:rFonts w:ascii="Garamond" w:hAnsi="Garamond"/>
          <w:color w:val="000000" w:themeColor="text1"/>
        </w:rPr>
        <w:tab/>
        <w:t>“Mad Magazine</w:t>
      </w:r>
      <w:r w:rsidR="00237481" w:rsidRPr="00DF2714">
        <w:rPr>
          <w:rFonts w:ascii="Garamond" w:hAnsi="Garamond"/>
          <w:color w:val="000000" w:themeColor="text1"/>
        </w:rPr>
        <w:t>’</w:t>
      </w:r>
      <w:r w:rsidRPr="00DF2714">
        <w:rPr>
          <w:rFonts w:ascii="Garamond" w:hAnsi="Garamond"/>
          <w:color w:val="000000" w:themeColor="text1"/>
        </w:rPr>
        <w:t>s Book of Revelation: The Apocalyptic Art of Basil Wolverton.” Society of Biblical Literature Annual Meeting, Chicago, IL, November 17, 2012.</w:t>
      </w:r>
    </w:p>
    <w:p w14:paraId="0F4420C7" w14:textId="6A1BD44C" w:rsidR="00586DBB" w:rsidRPr="00DF2714" w:rsidRDefault="00586DBB" w:rsidP="00586DBB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2012 </w:t>
      </w:r>
      <w:r w:rsidRPr="00DF2714">
        <w:rPr>
          <w:rFonts w:ascii="Garamond" w:hAnsi="Garamond"/>
          <w:color w:val="000000" w:themeColor="text1"/>
        </w:rPr>
        <w:tab/>
        <w:t xml:space="preserve">“Sex, Art, and Censorship: Chris Ofili’s </w:t>
      </w:r>
      <w:r w:rsidRPr="00DF2714">
        <w:rPr>
          <w:rFonts w:ascii="Garamond" w:hAnsi="Garamond"/>
          <w:i/>
          <w:color w:val="000000" w:themeColor="text1"/>
        </w:rPr>
        <w:t>Black Madonna</w:t>
      </w:r>
      <w:r w:rsidRPr="00DF2714">
        <w:rPr>
          <w:rFonts w:ascii="Garamond" w:hAnsi="Garamond"/>
          <w:color w:val="000000" w:themeColor="text1"/>
        </w:rPr>
        <w:t xml:space="preserve"> &amp; David Wojnarowicz’s </w:t>
      </w:r>
      <w:r w:rsidRPr="00DF2714">
        <w:rPr>
          <w:rFonts w:ascii="Garamond" w:hAnsi="Garamond"/>
          <w:i/>
          <w:color w:val="000000" w:themeColor="text1"/>
        </w:rPr>
        <w:t>A Fire in My Belly</w:t>
      </w:r>
      <w:r w:rsidRPr="00DF2714">
        <w:rPr>
          <w:rFonts w:ascii="Garamond" w:hAnsi="Garamond"/>
          <w:color w:val="000000" w:themeColor="text1"/>
        </w:rPr>
        <w:t>.” American Academy of Religion Annual Meeting, Chicago, IL, November 18, 2012.</w:t>
      </w:r>
    </w:p>
    <w:p w14:paraId="43AA2B77" w14:textId="77777777" w:rsidR="00586DBB" w:rsidRPr="00DF2714" w:rsidRDefault="00586DBB" w:rsidP="00586DBB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2012 </w:t>
      </w:r>
      <w:r w:rsidRPr="00DF2714">
        <w:rPr>
          <w:rFonts w:ascii="Garamond" w:hAnsi="Garamond"/>
          <w:color w:val="000000" w:themeColor="text1"/>
        </w:rPr>
        <w:tab/>
        <w:t>“Touch and the Ex-Gay Movement.”</w:t>
      </w:r>
      <w:r w:rsidRPr="00DF2714">
        <w:rPr>
          <w:rFonts w:ascii="Garamond" w:hAnsi="Garamond"/>
          <w:b/>
          <w:color w:val="000000" w:themeColor="text1"/>
        </w:rPr>
        <w:t xml:space="preserve"> </w:t>
      </w:r>
      <w:r w:rsidRPr="00DF2714">
        <w:rPr>
          <w:rFonts w:ascii="Garamond" w:hAnsi="Garamond"/>
          <w:color w:val="000000" w:themeColor="text1"/>
        </w:rPr>
        <w:t>American Academy of Religion Annual Meeting, Chicago, IL, November 18, 2012.</w:t>
      </w:r>
    </w:p>
    <w:p w14:paraId="72523E68" w14:textId="77777777" w:rsidR="00586DBB" w:rsidRPr="00DF2714" w:rsidRDefault="00586DBB" w:rsidP="00586DBB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  <w:lang w:val="en-GB"/>
        </w:rPr>
        <w:t xml:space="preserve">2012 </w:t>
      </w:r>
      <w:r w:rsidRPr="00DF2714">
        <w:rPr>
          <w:rFonts w:ascii="Garamond" w:hAnsi="Garamond"/>
          <w:color w:val="000000" w:themeColor="text1"/>
          <w:lang w:val="en-GB"/>
        </w:rPr>
        <w:tab/>
        <w:t xml:space="preserve">“Hans Hofmann’s Tutelary Legacy in Andy Warhol’s </w:t>
      </w:r>
      <w:r w:rsidRPr="00DF2714">
        <w:rPr>
          <w:rFonts w:ascii="Garamond" w:hAnsi="Garamond"/>
          <w:i/>
          <w:color w:val="000000" w:themeColor="text1"/>
          <w:lang w:val="en-GB"/>
        </w:rPr>
        <w:t>Blow Job</w:t>
      </w:r>
      <w:r w:rsidRPr="00DF2714">
        <w:rPr>
          <w:rFonts w:ascii="Garamond" w:hAnsi="Garamond"/>
          <w:color w:val="000000" w:themeColor="text1"/>
          <w:lang w:val="en-GB"/>
        </w:rPr>
        <w:t>.” French Association for American Studies Annual Meeting, Perpignan, France, May 25, 2012.</w:t>
      </w:r>
    </w:p>
    <w:p w14:paraId="5831153D" w14:textId="648FA878" w:rsidR="00586DBB" w:rsidRPr="00DF2714" w:rsidRDefault="00586DBB" w:rsidP="00586DBB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2011 </w:t>
      </w:r>
      <w:r w:rsidRPr="00DF2714">
        <w:rPr>
          <w:rFonts w:ascii="Garamond" w:hAnsi="Garamond"/>
          <w:color w:val="000000" w:themeColor="text1"/>
        </w:rPr>
        <w:tab/>
        <w:t>“Following ‘The Walking Bible’ to the End of the World in 2012: The Van Impe Ministries</w:t>
      </w:r>
      <w:r w:rsidR="00237481" w:rsidRPr="00DF2714">
        <w:rPr>
          <w:rFonts w:ascii="Garamond" w:hAnsi="Garamond"/>
          <w:color w:val="000000" w:themeColor="text1"/>
        </w:rPr>
        <w:t>’</w:t>
      </w:r>
      <w:r w:rsidRPr="00DF2714">
        <w:rPr>
          <w:rFonts w:ascii="Garamond" w:hAnsi="Garamond"/>
          <w:color w:val="000000" w:themeColor="text1"/>
        </w:rPr>
        <w:t xml:space="preserve"> Shifting Standards of Credibility.” Society of Biblical Literature Annual Meeting, San Francisco, CA, November 20, 2011.</w:t>
      </w:r>
    </w:p>
    <w:p w14:paraId="5284F9E4" w14:textId="7FA31861" w:rsidR="00477717" w:rsidRDefault="00586DBB" w:rsidP="00DA3AE6">
      <w:pPr>
        <w:ind w:left="1440" w:hanging="1440"/>
        <w:rPr>
          <w:rFonts w:ascii="Garamond" w:hAnsi="Garamond"/>
          <w:color w:val="000000" w:themeColor="text1"/>
        </w:rPr>
      </w:pPr>
      <w:r w:rsidRPr="00DF2714">
        <w:rPr>
          <w:rFonts w:ascii="Garamond" w:hAnsi="Garamond"/>
          <w:color w:val="000000" w:themeColor="text1"/>
        </w:rPr>
        <w:t xml:space="preserve">2011 </w:t>
      </w:r>
      <w:r w:rsidRPr="00DF2714">
        <w:rPr>
          <w:rFonts w:ascii="Garamond" w:hAnsi="Garamond"/>
          <w:color w:val="000000" w:themeColor="text1"/>
        </w:rPr>
        <w:tab/>
        <w:t>“The Evolving Illustrations of Kenneth N. Taylor’s Children’s Bibles.” Children</w:t>
      </w:r>
      <w:r w:rsidR="00237481" w:rsidRPr="00DF2714">
        <w:rPr>
          <w:rFonts w:ascii="Garamond" w:hAnsi="Garamond"/>
          <w:color w:val="000000" w:themeColor="text1"/>
        </w:rPr>
        <w:t>’</w:t>
      </w:r>
      <w:r w:rsidRPr="00DF2714">
        <w:rPr>
          <w:rFonts w:ascii="Garamond" w:hAnsi="Garamond"/>
          <w:color w:val="000000" w:themeColor="text1"/>
        </w:rPr>
        <w:t xml:space="preserve">s Literature Association Annual Conference 2011, </w:t>
      </w:r>
      <w:r w:rsidR="008177F4" w:rsidRPr="00DF2714">
        <w:rPr>
          <w:rFonts w:ascii="Garamond" w:hAnsi="Garamond"/>
          <w:color w:val="000000" w:themeColor="text1"/>
        </w:rPr>
        <w:t>“</w:t>
      </w:r>
      <w:r w:rsidRPr="00DF2714">
        <w:rPr>
          <w:rFonts w:ascii="Garamond" w:hAnsi="Garamond"/>
          <w:color w:val="000000" w:themeColor="text1"/>
        </w:rPr>
        <w:t>Change and Insurrection in Children’s Literature,</w:t>
      </w:r>
      <w:r w:rsidR="008177F4" w:rsidRPr="00DF2714">
        <w:rPr>
          <w:rFonts w:ascii="Garamond" w:hAnsi="Garamond"/>
          <w:color w:val="000000" w:themeColor="text1"/>
        </w:rPr>
        <w:t>”</w:t>
      </w:r>
      <w:r w:rsidRPr="00DF2714">
        <w:rPr>
          <w:rFonts w:ascii="Garamond" w:hAnsi="Garamond"/>
          <w:color w:val="000000" w:themeColor="text1"/>
        </w:rPr>
        <w:t> Hollins University, Roanoke, Virginia, June 23, 2011.</w:t>
      </w:r>
    </w:p>
    <w:p w14:paraId="79F38686" w14:textId="77777777" w:rsidR="00912F5B" w:rsidRPr="00F451BC" w:rsidRDefault="00912F5B" w:rsidP="00CB6B66">
      <w:pPr>
        <w:rPr>
          <w:rFonts w:ascii="Garamond" w:hAnsi="Garamond"/>
          <w:color w:val="000000" w:themeColor="text1"/>
          <w:sz w:val="40"/>
          <w:szCs w:val="40"/>
        </w:rPr>
      </w:pPr>
    </w:p>
    <w:p w14:paraId="5067F655" w14:textId="77777777" w:rsidR="00561522" w:rsidRPr="00DF2714" w:rsidRDefault="00561522" w:rsidP="005615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eastAsiaTheme="minorEastAsia" w:hAnsi="Garamond" w:cs="Garamond"/>
          <w:b/>
          <w:bCs/>
          <w:color w:val="000000" w:themeColor="text1"/>
        </w:rPr>
      </w:pPr>
      <w:r w:rsidRPr="00DF2714">
        <w:rPr>
          <w:rFonts w:ascii="Garamond" w:eastAsiaTheme="minorEastAsia" w:hAnsi="Garamond" w:cs="Garamond"/>
          <w:b/>
          <w:bCs/>
          <w:color w:val="000000" w:themeColor="text1"/>
        </w:rPr>
        <w:t>ACADEMIC SERVICE:</w:t>
      </w:r>
    </w:p>
    <w:p w14:paraId="2DBC3415" w14:textId="77777777" w:rsidR="00561522" w:rsidRPr="00DF2714" w:rsidRDefault="00561522" w:rsidP="00561522">
      <w:pPr>
        <w:rPr>
          <w:rFonts w:ascii="Garamond" w:eastAsiaTheme="minorEastAsia" w:hAnsi="Garamond"/>
          <w:color w:val="000000" w:themeColor="text1"/>
          <w:sz w:val="10"/>
          <w:szCs w:val="10"/>
        </w:rPr>
      </w:pPr>
    </w:p>
    <w:p w14:paraId="2826E412" w14:textId="77777777" w:rsidR="00561522" w:rsidRPr="00DF2714" w:rsidRDefault="00561522" w:rsidP="00A72852">
      <w:pPr>
        <w:ind w:left="720" w:firstLine="720"/>
        <w:rPr>
          <w:rFonts w:ascii="Garamond" w:eastAsiaTheme="minorEastAsia" w:hAnsi="Garamond"/>
          <w:color w:val="000000" w:themeColor="text1"/>
        </w:rPr>
      </w:pPr>
      <w:r w:rsidRPr="00DF2714">
        <w:rPr>
          <w:rFonts w:ascii="Garamond" w:eastAsiaTheme="minorEastAsia" w:hAnsi="Garamond"/>
          <w:color w:val="000000" w:themeColor="text1"/>
        </w:rPr>
        <w:t>Student Representative, Faculty Reappointment Committee, Yale University</w:t>
      </w:r>
    </w:p>
    <w:p w14:paraId="7708433A" w14:textId="77777777" w:rsidR="00561522" w:rsidRPr="00DF2714" w:rsidRDefault="00561522" w:rsidP="00A72852">
      <w:pPr>
        <w:ind w:left="720" w:firstLine="720"/>
        <w:rPr>
          <w:rFonts w:ascii="Garamond" w:eastAsiaTheme="minorEastAsia" w:hAnsi="Garamond"/>
          <w:i/>
          <w:iCs/>
          <w:color w:val="000000" w:themeColor="text1"/>
        </w:rPr>
      </w:pPr>
      <w:r w:rsidRPr="00DF2714">
        <w:rPr>
          <w:rFonts w:ascii="Garamond" w:eastAsiaTheme="minorEastAsia" w:hAnsi="Garamond"/>
          <w:color w:val="000000" w:themeColor="text1"/>
        </w:rPr>
        <w:t xml:space="preserve">Manuscript reviews: </w:t>
      </w:r>
      <w:r w:rsidRPr="00DF2714">
        <w:rPr>
          <w:rFonts w:ascii="Garamond" w:eastAsiaTheme="minorEastAsia" w:hAnsi="Garamond"/>
          <w:i/>
          <w:iCs/>
          <w:color w:val="000000" w:themeColor="text1"/>
        </w:rPr>
        <w:t>Utah Historical Quarterly, Western Historical Quarterly, Material Religion</w:t>
      </w:r>
    </w:p>
    <w:p w14:paraId="13080D39" w14:textId="12CA1ABD" w:rsidR="00561522" w:rsidRPr="00F451BC" w:rsidRDefault="00561522" w:rsidP="00A72852">
      <w:pPr>
        <w:ind w:left="720" w:firstLine="720"/>
        <w:rPr>
          <w:rFonts w:ascii="Garamond" w:hAnsi="Garamond"/>
          <w:color w:val="000000" w:themeColor="text1"/>
        </w:rPr>
      </w:pPr>
      <w:r w:rsidRPr="00F451BC">
        <w:rPr>
          <w:rFonts w:ascii="Garamond" w:hAnsi="Garamond"/>
          <w:color w:val="000000" w:themeColor="text1"/>
        </w:rPr>
        <w:t xml:space="preserve">Editorial </w:t>
      </w:r>
      <w:r w:rsidR="00827868" w:rsidRPr="00F451BC">
        <w:rPr>
          <w:rFonts w:ascii="Garamond" w:hAnsi="Garamond"/>
          <w:color w:val="000000" w:themeColor="text1"/>
        </w:rPr>
        <w:t>B</w:t>
      </w:r>
      <w:r w:rsidRPr="00F451BC">
        <w:rPr>
          <w:rFonts w:ascii="Garamond" w:hAnsi="Garamond"/>
          <w:color w:val="000000" w:themeColor="text1"/>
        </w:rPr>
        <w:t xml:space="preserve">oard, </w:t>
      </w:r>
      <w:r w:rsidRPr="00F451BC">
        <w:rPr>
          <w:rFonts w:ascii="Garamond" w:hAnsi="Garamond"/>
          <w:i/>
          <w:iCs/>
          <w:color w:val="000000" w:themeColor="text1"/>
        </w:rPr>
        <w:t>The Journal of Undergraduate Research in the Humanities</w:t>
      </w:r>
      <w:r w:rsidRPr="00F451BC">
        <w:rPr>
          <w:rFonts w:ascii="Garamond" w:hAnsi="Garamond"/>
          <w:color w:val="000000" w:themeColor="text1"/>
        </w:rPr>
        <w:t xml:space="preserve"> (JURH)</w:t>
      </w:r>
    </w:p>
    <w:p w14:paraId="014C6F5C" w14:textId="5ECD0C1D" w:rsidR="008F2DED" w:rsidRPr="00F451BC" w:rsidRDefault="008F2DED" w:rsidP="00A72852">
      <w:pPr>
        <w:ind w:left="720" w:firstLine="720"/>
        <w:rPr>
          <w:rFonts w:ascii="Garamond" w:hAnsi="Garamond"/>
          <w:color w:val="000000" w:themeColor="text1"/>
        </w:rPr>
      </w:pPr>
      <w:r w:rsidRPr="00F451BC">
        <w:rPr>
          <w:rFonts w:ascii="Garamond" w:hAnsi="Garamond"/>
          <w:color w:val="000000" w:themeColor="text1"/>
        </w:rPr>
        <w:t>Help</w:t>
      </w:r>
      <w:r w:rsidR="00EA7C02">
        <w:rPr>
          <w:rFonts w:ascii="Garamond" w:hAnsi="Garamond"/>
          <w:color w:val="000000" w:themeColor="text1"/>
        </w:rPr>
        <w:t>ed</w:t>
      </w:r>
      <w:r w:rsidRPr="00F451BC">
        <w:rPr>
          <w:rFonts w:ascii="Garamond" w:hAnsi="Garamond"/>
          <w:color w:val="000000" w:themeColor="text1"/>
        </w:rPr>
        <w:t xml:space="preserve"> coordinate and run the Klopsteg Lecture series, Northwestern University </w:t>
      </w:r>
    </w:p>
    <w:p w14:paraId="74389FEB" w14:textId="77777777" w:rsidR="00F451BC" w:rsidRPr="00F451BC" w:rsidRDefault="00F451BC" w:rsidP="00A72852">
      <w:pPr>
        <w:ind w:left="720" w:firstLine="720"/>
        <w:rPr>
          <w:rFonts w:ascii="Garamond" w:hAnsi="Garamond"/>
          <w:color w:val="000000" w:themeColor="text1"/>
          <w:sz w:val="40"/>
          <w:szCs w:val="40"/>
        </w:rPr>
      </w:pPr>
    </w:p>
    <w:p w14:paraId="61B114A1" w14:textId="77777777" w:rsidR="00F451BC" w:rsidRPr="00F451BC" w:rsidRDefault="00F451BC" w:rsidP="00F451BC">
      <w:pPr>
        <w:rPr>
          <w:rFonts w:ascii="Garamond" w:hAnsi="Garamond"/>
          <w:b/>
          <w:bCs/>
          <w:lang w:eastAsia="en-US"/>
        </w:rPr>
      </w:pPr>
      <w:r w:rsidRPr="00F451BC">
        <w:rPr>
          <w:rFonts w:ascii="Garamond" w:hAnsi="Garamond"/>
          <w:b/>
          <w:bCs/>
          <w:lang w:eastAsia="en-US"/>
        </w:rPr>
        <w:t>REFERENCES:</w:t>
      </w:r>
    </w:p>
    <w:p w14:paraId="1F0FE69C" w14:textId="77777777" w:rsidR="00F451BC" w:rsidRPr="00F451BC" w:rsidRDefault="00F451BC" w:rsidP="00F451BC">
      <w:pPr>
        <w:rPr>
          <w:rFonts w:ascii="Garamond" w:hAnsi="Garamond"/>
          <w:sz w:val="10"/>
          <w:szCs w:val="10"/>
          <w:lang w:eastAsia="en-US"/>
        </w:rPr>
      </w:pPr>
    </w:p>
    <w:p w14:paraId="617160A5" w14:textId="370D94BD" w:rsidR="00F451BC" w:rsidRPr="00F451BC" w:rsidRDefault="00F451BC" w:rsidP="00F451BC">
      <w:pPr>
        <w:ind w:left="1440"/>
        <w:rPr>
          <w:rFonts w:ascii="Garamond" w:hAnsi="Garamond"/>
          <w:lang w:eastAsia="en-US"/>
        </w:rPr>
      </w:pPr>
      <w:r w:rsidRPr="00F451BC">
        <w:rPr>
          <w:rFonts w:ascii="Garamond" w:hAnsi="Garamond"/>
          <w:lang w:eastAsia="en-US"/>
        </w:rPr>
        <w:t>Emily Thompson (emilyt@princeton.edu), Ken Alder (k-alder@northwestern.edu),</w:t>
      </w:r>
    </w:p>
    <w:p w14:paraId="17B1D12C" w14:textId="10D12C68" w:rsidR="00561522" w:rsidRPr="009B2A50" w:rsidRDefault="00F451BC" w:rsidP="009B2A50">
      <w:pPr>
        <w:ind w:left="1440"/>
        <w:rPr>
          <w:rFonts w:ascii="Garamond" w:hAnsi="Garamond"/>
          <w:lang w:eastAsia="en-US"/>
        </w:rPr>
      </w:pPr>
      <w:r w:rsidRPr="00F451BC">
        <w:rPr>
          <w:rFonts w:ascii="Garamond" w:hAnsi="Garamond"/>
          <w:lang w:eastAsia="en-US"/>
        </w:rPr>
        <w:t>Mara Mills (mmills@nyu.edu).</w:t>
      </w:r>
    </w:p>
    <w:sectPr w:rsidR="00561522" w:rsidRPr="009B2A50" w:rsidSect="00594762">
      <w:footerReference w:type="even" r:id="rId7"/>
      <w:footerReference w:type="default" r:id="rId8"/>
      <w:pgSz w:w="12240" w:h="15840"/>
      <w:pgMar w:top="1296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50C5" w14:textId="77777777" w:rsidR="0000064E" w:rsidRDefault="0000064E" w:rsidP="005B7443">
      <w:r>
        <w:separator/>
      </w:r>
    </w:p>
  </w:endnote>
  <w:endnote w:type="continuationSeparator" w:id="0">
    <w:p w14:paraId="59903AF8" w14:textId="77777777" w:rsidR="0000064E" w:rsidRDefault="0000064E" w:rsidP="005B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2802929"/>
      <w:docPartObj>
        <w:docPartGallery w:val="Page Numbers (Bottom of Page)"/>
        <w:docPartUnique/>
      </w:docPartObj>
    </w:sdtPr>
    <w:sdtContent>
      <w:p w14:paraId="60950DC9" w14:textId="137C72A9" w:rsidR="005B7443" w:rsidRDefault="005B7443" w:rsidP="002A0F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609DDD" w14:textId="77777777" w:rsidR="005B7443" w:rsidRDefault="005B7443" w:rsidP="005B74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68000150"/>
      <w:docPartObj>
        <w:docPartGallery w:val="Page Numbers (Bottom of Page)"/>
        <w:docPartUnique/>
      </w:docPartObj>
    </w:sdtPr>
    <w:sdtContent>
      <w:p w14:paraId="629F4BC1" w14:textId="4DAA51CC" w:rsidR="005B7443" w:rsidRDefault="005B7443" w:rsidP="002A0F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8C96E74" w14:textId="77777777" w:rsidR="005B7443" w:rsidRDefault="005B7443" w:rsidP="005B74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4540" w14:textId="77777777" w:rsidR="0000064E" w:rsidRDefault="0000064E" w:rsidP="005B7443">
      <w:r>
        <w:separator/>
      </w:r>
    </w:p>
  </w:footnote>
  <w:footnote w:type="continuationSeparator" w:id="0">
    <w:p w14:paraId="105323FB" w14:textId="77777777" w:rsidR="0000064E" w:rsidRDefault="0000064E" w:rsidP="005B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85BF5"/>
    <w:multiLevelType w:val="hybridMultilevel"/>
    <w:tmpl w:val="A6908358"/>
    <w:lvl w:ilvl="0" w:tplc="04090001">
      <w:start w:val="854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C7A77"/>
    <w:multiLevelType w:val="hybridMultilevel"/>
    <w:tmpl w:val="F1F4AE34"/>
    <w:lvl w:ilvl="0" w:tplc="04090001">
      <w:start w:val="854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373560">
    <w:abstractNumId w:val="1"/>
  </w:num>
  <w:num w:numId="2" w16cid:durableId="140910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B"/>
    <w:rsid w:val="0000064E"/>
    <w:rsid w:val="0000152E"/>
    <w:rsid w:val="00003B29"/>
    <w:rsid w:val="00012BEB"/>
    <w:rsid w:val="0001748E"/>
    <w:rsid w:val="0002315D"/>
    <w:rsid w:val="000340A1"/>
    <w:rsid w:val="00041FA1"/>
    <w:rsid w:val="000435CB"/>
    <w:rsid w:val="00047293"/>
    <w:rsid w:val="000474B2"/>
    <w:rsid w:val="0005338D"/>
    <w:rsid w:val="00054A39"/>
    <w:rsid w:val="00062EEB"/>
    <w:rsid w:val="00066BFB"/>
    <w:rsid w:val="00070A96"/>
    <w:rsid w:val="000966C0"/>
    <w:rsid w:val="000967CA"/>
    <w:rsid w:val="000A246B"/>
    <w:rsid w:val="000A76AE"/>
    <w:rsid w:val="000C267F"/>
    <w:rsid w:val="000C3292"/>
    <w:rsid w:val="000D118F"/>
    <w:rsid w:val="000D699E"/>
    <w:rsid w:val="0010287C"/>
    <w:rsid w:val="001251E9"/>
    <w:rsid w:val="0013020B"/>
    <w:rsid w:val="00136D8E"/>
    <w:rsid w:val="00150BC8"/>
    <w:rsid w:val="001633E2"/>
    <w:rsid w:val="00166F30"/>
    <w:rsid w:val="0017555E"/>
    <w:rsid w:val="00177A1A"/>
    <w:rsid w:val="001913FC"/>
    <w:rsid w:val="00192693"/>
    <w:rsid w:val="00193153"/>
    <w:rsid w:val="001A1BE0"/>
    <w:rsid w:val="001A6193"/>
    <w:rsid w:val="001B555A"/>
    <w:rsid w:val="001B58C8"/>
    <w:rsid w:val="001D4DA1"/>
    <w:rsid w:val="001D6D2B"/>
    <w:rsid w:val="001D771C"/>
    <w:rsid w:val="001E7A2A"/>
    <w:rsid w:val="001F056D"/>
    <w:rsid w:val="001F3027"/>
    <w:rsid w:val="001F327F"/>
    <w:rsid w:val="00203599"/>
    <w:rsid w:val="00205F82"/>
    <w:rsid w:val="00223654"/>
    <w:rsid w:val="00224BFE"/>
    <w:rsid w:val="002306A9"/>
    <w:rsid w:val="00236256"/>
    <w:rsid w:val="00237481"/>
    <w:rsid w:val="00241AEC"/>
    <w:rsid w:val="00243E2C"/>
    <w:rsid w:val="00243EB5"/>
    <w:rsid w:val="00244BB9"/>
    <w:rsid w:val="00254DD9"/>
    <w:rsid w:val="00260D65"/>
    <w:rsid w:val="002636C8"/>
    <w:rsid w:val="00282581"/>
    <w:rsid w:val="002B3E59"/>
    <w:rsid w:val="002B533F"/>
    <w:rsid w:val="002B736C"/>
    <w:rsid w:val="002C6774"/>
    <w:rsid w:val="002D192D"/>
    <w:rsid w:val="002D6F4B"/>
    <w:rsid w:val="002D7074"/>
    <w:rsid w:val="002E3B6C"/>
    <w:rsid w:val="002F4184"/>
    <w:rsid w:val="00306BD8"/>
    <w:rsid w:val="003078EA"/>
    <w:rsid w:val="003212E8"/>
    <w:rsid w:val="003231EF"/>
    <w:rsid w:val="00331CB9"/>
    <w:rsid w:val="00343BF9"/>
    <w:rsid w:val="0035066F"/>
    <w:rsid w:val="00356579"/>
    <w:rsid w:val="00363ED2"/>
    <w:rsid w:val="0036592A"/>
    <w:rsid w:val="00366A1C"/>
    <w:rsid w:val="00367D9B"/>
    <w:rsid w:val="00373E7B"/>
    <w:rsid w:val="00387E30"/>
    <w:rsid w:val="00391D0B"/>
    <w:rsid w:val="00396084"/>
    <w:rsid w:val="003B36E6"/>
    <w:rsid w:val="003C3875"/>
    <w:rsid w:val="003C5345"/>
    <w:rsid w:val="003C5514"/>
    <w:rsid w:val="003C7BDE"/>
    <w:rsid w:val="003D25DD"/>
    <w:rsid w:val="003D5730"/>
    <w:rsid w:val="003D7B07"/>
    <w:rsid w:val="003E023E"/>
    <w:rsid w:val="003E6E75"/>
    <w:rsid w:val="003E6FAC"/>
    <w:rsid w:val="003F1DD3"/>
    <w:rsid w:val="003F224E"/>
    <w:rsid w:val="003F44B5"/>
    <w:rsid w:val="003F6670"/>
    <w:rsid w:val="004075E6"/>
    <w:rsid w:val="00443315"/>
    <w:rsid w:val="00446569"/>
    <w:rsid w:val="00446BE2"/>
    <w:rsid w:val="00452D40"/>
    <w:rsid w:val="0045734A"/>
    <w:rsid w:val="00462EFC"/>
    <w:rsid w:val="00477717"/>
    <w:rsid w:val="00496A24"/>
    <w:rsid w:val="0049717E"/>
    <w:rsid w:val="004A2275"/>
    <w:rsid w:val="004A2A17"/>
    <w:rsid w:val="004B72D8"/>
    <w:rsid w:val="004B7A75"/>
    <w:rsid w:val="004C1EED"/>
    <w:rsid w:val="004C24CB"/>
    <w:rsid w:val="004C4B74"/>
    <w:rsid w:val="004D33C8"/>
    <w:rsid w:val="004F22D2"/>
    <w:rsid w:val="004F2900"/>
    <w:rsid w:val="004F760E"/>
    <w:rsid w:val="00500694"/>
    <w:rsid w:val="005317E7"/>
    <w:rsid w:val="00533375"/>
    <w:rsid w:val="0055221C"/>
    <w:rsid w:val="005551F5"/>
    <w:rsid w:val="00561522"/>
    <w:rsid w:val="00564011"/>
    <w:rsid w:val="00574D40"/>
    <w:rsid w:val="00586DBB"/>
    <w:rsid w:val="00594762"/>
    <w:rsid w:val="005A3C41"/>
    <w:rsid w:val="005B0792"/>
    <w:rsid w:val="005B6837"/>
    <w:rsid w:val="005B6A1D"/>
    <w:rsid w:val="005B7443"/>
    <w:rsid w:val="005C16E4"/>
    <w:rsid w:val="005C1709"/>
    <w:rsid w:val="005C1DB1"/>
    <w:rsid w:val="005C5237"/>
    <w:rsid w:val="005D0DF1"/>
    <w:rsid w:val="005D0ECC"/>
    <w:rsid w:val="005D29F4"/>
    <w:rsid w:val="005D7866"/>
    <w:rsid w:val="005D7B45"/>
    <w:rsid w:val="005F5D3C"/>
    <w:rsid w:val="00611EEC"/>
    <w:rsid w:val="00615F9C"/>
    <w:rsid w:val="00622AF3"/>
    <w:rsid w:val="00633706"/>
    <w:rsid w:val="006424EA"/>
    <w:rsid w:val="006521FB"/>
    <w:rsid w:val="00661D29"/>
    <w:rsid w:val="0067294A"/>
    <w:rsid w:val="0067669D"/>
    <w:rsid w:val="00681939"/>
    <w:rsid w:val="006973B4"/>
    <w:rsid w:val="006A35B0"/>
    <w:rsid w:val="006B4900"/>
    <w:rsid w:val="006C41AF"/>
    <w:rsid w:val="006C6CBE"/>
    <w:rsid w:val="006D231B"/>
    <w:rsid w:val="006D57CA"/>
    <w:rsid w:val="006D6050"/>
    <w:rsid w:val="006D6D99"/>
    <w:rsid w:val="006E2324"/>
    <w:rsid w:val="007076DB"/>
    <w:rsid w:val="007158D2"/>
    <w:rsid w:val="00724868"/>
    <w:rsid w:val="0072588F"/>
    <w:rsid w:val="00745132"/>
    <w:rsid w:val="00771B07"/>
    <w:rsid w:val="007825AA"/>
    <w:rsid w:val="00794D02"/>
    <w:rsid w:val="00796729"/>
    <w:rsid w:val="007A082C"/>
    <w:rsid w:val="007A5A49"/>
    <w:rsid w:val="007B2E96"/>
    <w:rsid w:val="007B5A44"/>
    <w:rsid w:val="007B5D22"/>
    <w:rsid w:val="007C0FDF"/>
    <w:rsid w:val="007D0758"/>
    <w:rsid w:val="007E5B53"/>
    <w:rsid w:val="008015CF"/>
    <w:rsid w:val="008037B7"/>
    <w:rsid w:val="00810F45"/>
    <w:rsid w:val="008177F4"/>
    <w:rsid w:val="008179B1"/>
    <w:rsid w:val="00817BF2"/>
    <w:rsid w:val="00827868"/>
    <w:rsid w:val="00836909"/>
    <w:rsid w:val="00880FC0"/>
    <w:rsid w:val="00882C2F"/>
    <w:rsid w:val="008960C2"/>
    <w:rsid w:val="008A207B"/>
    <w:rsid w:val="008A21B0"/>
    <w:rsid w:val="008B0B99"/>
    <w:rsid w:val="008B7B17"/>
    <w:rsid w:val="008C0C58"/>
    <w:rsid w:val="008C2F65"/>
    <w:rsid w:val="008D1863"/>
    <w:rsid w:val="008D52B2"/>
    <w:rsid w:val="008D624D"/>
    <w:rsid w:val="008E43E0"/>
    <w:rsid w:val="008E6B69"/>
    <w:rsid w:val="008F1BB0"/>
    <w:rsid w:val="008F2DED"/>
    <w:rsid w:val="008F5F21"/>
    <w:rsid w:val="00903EAE"/>
    <w:rsid w:val="009076DC"/>
    <w:rsid w:val="00912F5B"/>
    <w:rsid w:val="00930A8D"/>
    <w:rsid w:val="00940A9E"/>
    <w:rsid w:val="00943BA7"/>
    <w:rsid w:val="0094592A"/>
    <w:rsid w:val="00945C58"/>
    <w:rsid w:val="0095015B"/>
    <w:rsid w:val="00960005"/>
    <w:rsid w:val="00965139"/>
    <w:rsid w:val="00984D33"/>
    <w:rsid w:val="00987339"/>
    <w:rsid w:val="009B2A50"/>
    <w:rsid w:val="009B6A37"/>
    <w:rsid w:val="009C52DA"/>
    <w:rsid w:val="009D1566"/>
    <w:rsid w:val="009D38F0"/>
    <w:rsid w:val="009D5FDA"/>
    <w:rsid w:val="009F39BE"/>
    <w:rsid w:val="009F4187"/>
    <w:rsid w:val="009F5DA3"/>
    <w:rsid w:val="00A02F59"/>
    <w:rsid w:val="00A15795"/>
    <w:rsid w:val="00A201B8"/>
    <w:rsid w:val="00A342F3"/>
    <w:rsid w:val="00A348C3"/>
    <w:rsid w:val="00A35F5C"/>
    <w:rsid w:val="00A37E9A"/>
    <w:rsid w:val="00A4280C"/>
    <w:rsid w:val="00A52458"/>
    <w:rsid w:val="00A56C7F"/>
    <w:rsid w:val="00A70F40"/>
    <w:rsid w:val="00A72852"/>
    <w:rsid w:val="00A820F4"/>
    <w:rsid w:val="00A83A1A"/>
    <w:rsid w:val="00A87625"/>
    <w:rsid w:val="00AA719C"/>
    <w:rsid w:val="00AA7A2B"/>
    <w:rsid w:val="00AB164E"/>
    <w:rsid w:val="00AB402F"/>
    <w:rsid w:val="00AC51EC"/>
    <w:rsid w:val="00AC764E"/>
    <w:rsid w:val="00AC7A65"/>
    <w:rsid w:val="00AC7D4E"/>
    <w:rsid w:val="00AD450B"/>
    <w:rsid w:val="00AE0A99"/>
    <w:rsid w:val="00AF1ECE"/>
    <w:rsid w:val="00B131B8"/>
    <w:rsid w:val="00B22DE5"/>
    <w:rsid w:val="00B24CC7"/>
    <w:rsid w:val="00B32BA7"/>
    <w:rsid w:val="00B36BC9"/>
    <w:rsid w:val="00B6731D"/>
    <w:rsid w:val="00B70383"/>
    <w:rsid w:val="00B7065F"/>
    <w:rsid w:val="00B72A5D"/>
    <w:rsid w:val="00B72DEC"/>
    <w:rsid w:val="00B743F9"/>
    <w:rsid w:val="00B76CB3"/>
    <w:rsid w:val="00B9439F"/>
    <w:rsid w:val="00B963FD"/>
    <w:rsid w:val="00BA29E7"/>
    <w:rsid w:val="00BA3A47"/>
    <w:rsid w:val="00BB250B"/>
    <w:rsid w:val="00BC7297"/>
    <w:rsid w:val="00BE3707"/>
    <w:rsid w:val="00BE4A2C"/>
    <w:rsid w:val="00BE7F46"/>
    <w:rsid w:val="00BF4A0A"/>
    <w:rsid w:val="00BF6FFA"/>
    <w:rsid w:val="00C11E1E"/>
    <w:rsid w:val="00C1562A"/>
    <w:rsid w:val="00C15915"/>
    <w:rsid w:val="00C32C0E"/>
    <w:rsid w:val="00C335D3"/>
    <w:rsid w:val="00C46960"/>
    <w:rsid w:val="00C669E3"/>
    <w:rsid w:val="00C71298"/>
    <w:rsid w:val="00C7640D"/>
    <w:rsid w:val="00C81E37"/>
    <w:rsid w:val="00C9337F"/>
    <w:rsid w:val="00C933B3"/>
    <w:rsid w:val="00C93971"/>
    <w:rsid w:val="00C93B07"/>
    <w:rsid w:val="00C95429"/>
    <w:rsid w:val="00C96E2E"/>
    <w:rsid w:val="00CA0716"/>
    <w:rsid w:val="00CA37E3"/>
    <w:rsid w:val="00CB03ED"/>
    <w:rsid w:val="00CB5206"/>
    <w:rsid w:val="00CB6B66"/>
    <w:rsid w:val="00CC49C5"/>
    <w:rsid w:val="00CC7AC2"/>
    <w:rsid w:val="00CE3C8A"/>
    <w:rsid w:val="00CE740C"/>
    <w:rsid w:val="00D05632"/>
    <w:rsid w:val="00D12B7E"/>
    <w:rsid w:val="00D1411F"/>
    <w:rsid w:val="00D15C9C"/>
    <w:rsid w:val="00D21565"/>
    <w:rsid w:val="00D25E6A"/>
    <w:rsid w:val="00D31888"/>
    <w:rsid w:val="00D36DED"/>
    <w:rsid w:val="00D41800"/>
    <w:rsid w:val="00D51261"/>
    <w:rsid w:val="00D71F07"/>
    <w:rsid w:val="00D72EBB"/>
    <w:rsid w:val="00D90B4C"/>
    <w:rsid w:val="00DA3AE6"/>
    <w:rsid w:val="00DA4192"/>
    <w:rsid w:val="00DA77E6"/>
    <w:rsid w:val="00DB00BE"/>
    <w:rsid w:val="00DC6227"/>
    <w:rsid w:val="00DC635D"/>
    <w:rsid w:val="00DD2DE3"/>
    <w:rsid w:val="00DD5AFF"/>
    <w:rsid w:val="00DE5445"/>
    <w:rsid w:val="00DE6478"/>
    <w:rsid w:val="00DF2714"/>
    <w:rsid w:val="00DF2BBB"/>
    <w:rsid w:val="00E019C3"/>
    <w:rsid w:val="00E05755"/>
    <w:rsid w:val="00E14642"/>
    <w:rsid w:val="00E154BC"/>
    <w:rsid w:val="00E358B9"/>
    <w:rsid w:val="00E37127"/>
    <w:rsid w:val="00E37639"/>
    <w:rsid w:val="00E45FE6"/>
    <w:rsid w:val="00E5555B"/>
    <w:rsid w:val="00E57356"/>
    <w:rsid w:val="00E64E94"/>
    <w:rsid w:val="00E90C85"/>
    <w:rsid w:val="00E911CE"/>
    <w:rsid w:val="00EA1673"/>
    <w:rsid w:val="00EA7C02"/>
    <w:rsid w:val="00EB61BB"/>
    <w:rsid w:val="00EC0F04"/>
    <w:rsid w:val="00ED388C"/>
    <w:rsid w:val="00ED7F28"/>
    <w:rsid w:val="00EE09D7"/>
    <w:rsid w:val="00EE40C2"/>
    <w:rsid w:val="00F16C1C"/>
    <w:rsid w:val="00F26568"/>
    <w:rsid w:val="00F371A5"/>
    <w:rsid w:val="00F41BFF"/>
    <w:rsid w:val="00F445D1"/>
    <w:rsid w:val="00F451BC"/>
    <w:rsid w:val="00F52882"/>
    <w:rsid w:val="00F62933"/>
    <w:rsid w:val="00F62E41"/>
    <w:rsid w:val="00F72503"/>
    <w:rsid w:val="00F855B3"/>
    <w:rsid w:val="00FA40D8"/>
    <w:rsid w:val="00FA5C4E"/>
    <w:rsid w:val="00FA7489"/>
    <w:rsid w:val="00FB0E3D"/>
    <w:rsid w:val="00FB19B8"/>
    <w:rsid w:val="00FB4D4A"/>
    <w:rsid w:val="00FC5ABC"/>
    <w:rsid w:val="00FC5E4A"/>
    <w:rsid w:val="00FD358C"/>
    <w:rsid w:val="00FD646D"/>
    <w:rsid w:val="00FF1E17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75A2A9"/>
  <w15:docId w15:val="{23E1AC0F-24E2-014E-8B4D-A5CECDB6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55E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B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6401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86DBB"/>
    <w:pPr>
      <w:widowControl w:val="0"/>
      <w:suppressAutoHyphens/>
    </w:pPr>
    <w:rPr>
      <w:rFonts w:ascii="Times New Roman" w:eastAsia="MS Mincho" w:hAnsi="Times New Roman" w:cs="Times New Roman"/>
      <w:kern w:val="1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6401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g-isolate-scope">
    <w:name w:val="ng-isolate-scope"/>
    <w:basedOn w:val="DefaultParagraphFont"/>
    <w:rsid w:val="00564011"/>
  </w:style>
  <w:style w:type="character" w:customStyle="1" w:styleId="ng-binding">
    <w:name w:val="ng-binding"/>
    <w:basedOn w:val="DefaultParagraphFont"/>
    <w:rsid w:val="00564011"/>
  </w:style>
  <w:style w:type="character" w:customStyle="1" w:styleId="ng-scope">
    <w:name w:val="ng-scope"/>
    <w:basedOn w:val="DefaultParagraphFont"/>
    <w:rsid w:val="00564011"/>
  </w:style>
  <w:style w:type="character" w:customStyle="1" w:styleId="published-label">
    <w:name w:val="published-label"/>
    <w:basedOn w:val="DefaultParagraphFont"/>
    <w:rsid w:val="00564011"/>
  </w:style>
  <w:style w:type="character" w:customStyle="1" w:styleId="container-title">
    <w:name w:val="container-title"/>
    <w:basedOn w:val="DefaultParagraphFont"/>
    <w:rsid w:val="00564011"/>
  </w:style>
  <w:style w:type="character" w:customStyle="1" w:styleId="volume">
    <w:name w:val="volume"/>
    <w:basedOn w:val="DefaultParagraphFont"/>
    <w:rsid w:val="00564011"/>
  </w:style>
  <w:style w:type="character" w:customStyle="1" w:styleId="issue">
    <w:name w:val="issue"/>
    <w:basedOn w:val="DefaultParagraphFont"/>
    <w:rsid w:val="00564011"/>
  </w:style>
  <w:style w:type="character" w:customStyle="1" w:styleId="page">
    <w:name w:val="page"/>
    <w:basedOn w:val="DefaultParagraphFont"/>
    <w:rsid w:val="00564011"/>
  </w:style>
  <w:style w:type="paragraph" w:styleId="BalloonText">
    <w:name w:val="Balloon Text"/>
    <w:basedOn w:val="Normal"/>
    <w:link w:val="BalloonTextChar"/>
    <w:uiPriority w:val="99"/>
    <w:semiHidden/>
    <w:unhideWhenUsed/>
    <w:rsid w:val="00BE37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707"/>
    <w:rPr>
      <w:rFonts w:ascii="Lucida Grande" w:eastAsia="Times New Roman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A1673"/>
    <w:rPr>
      <w:i/>
      <w:iCs/>
    </w:rPr>
  </w:style>
  <w:style w:type="paragraph" w:styleId="ListParagraph">
    <w:name w:val="List Paragraph"/>
    <w:basedOn w:val="Normal"/>
    <w:uiPriority w:val="34"/>
    <w:qFormat/>
    <w:rsid w:val="008D52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D52B2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7B2E96"/>
  </w:style>
  <w:style w:type="character" w:customStyle="1" w:styleId="Heading2Char">
    <w:name w:val="Heading 2 Char"/>
    <w:basedOn w:val="DefaultParagraphFont"/>
    <w:link w:val="Heading2"/>
    <w:uiPriority w:val="9"/>
    <w:semiHidden/>
    <w:rsid w:val="00244B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37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4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48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4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1E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E1E"/>
    <w:rPr>
      <w:color w:val="605E5C"/>
      <w:shd w:val="clear" w:color="auto" w:fill="E1DFDD"/>
    </w:rPr>
  </w:style>
  <w:style w:type="character" w:customStyle="1" w:styleId="l">
    <w:name w:val="l"/>
    <w:basedOn w:val="DefaultParagraphFont"/>
    <w:rsid w:val="00D1411F"/>
  </w:style>
  <w:style w:type="paragraph" w:customStyle="1" w:styleId="p1">
    <w:name w:val="p1"/>
    <w:basedOn w:val="Normal"/>
    <w:rsid w:val="00FB0E3D"/>
    <w:rPr>
      <w:rFonts w:ascii=".AppleSystemUIFont" w:hAnsi=".AppleSystemUIFont"/>
      <w:sz w:val="26"/>
      <w:szCs w:val="26"/>
      <w:lang w:eastAsia="en-US"/>
    </w:rPr>
  </w:style>
  <w:style w:type="character" w:customStyle="1" w:styleId="s1">
    <w:name w:val="s1"/>
    <w:basedOn w:val="DefaultParagraphFont"/>
    <w:rsid w:val="00FB0E3D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B7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44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B7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44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B7443"/>
  </w:style>
  <w:style w:type="character" w:customStyle="1" w:styleId="go">
    <w:name w:val="go"/>
    <w:basedOn w:val="DefaultParagraphFont"/>
    <w:rsid w:val="00EE40C2"/>
  </w:style>
  <w:style w:type="character" w:styleId="FollowedHyperlink">
    <w:name w:val="FollowedHyperlink"/>
    <w:basedOn w:val="DefaultParagraphFont"/>
    <w:uiPriority w:val="99"/>
    <w:semiHidden/>
    <w:unhideWhenUsed/>
    <w:rsid w:val="008B7B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8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4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4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9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4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2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9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Lindquist</dc:creator>
  <cp:keywords/>
  <dc:description/>
  <cp:lastModifiedBy>Abbie Katz</cp:lastModifiedBy>
  <cp:revision>2</cp:revision>
  <dcterms:created xsi:type="dcterms:W3CDTF">2025-09-18T13:55:00Z</dcterms:created>
  <dcterms:modified xsi:type="dcterms:W3CDTF">2025-09-18T13:55:00Z</dcterms:modified>
</cp:coreProperties>
</file>